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9923"/>
        <w:gridCol w:w="1134"/>
        <w:gridCol w:w="142"/>
        <w:gridCol w:w="850"/>
        <w:gridCol w:w="3261"/>
      </w:tblGrid>
      <w:tr w:rsidR="00BD4DB4" w:rsidTr="00BD4DB4">
        <w:trPr>
          <w:trHeight w:val="1371"/>
        </w:trPr>
        <w:tc>
          <w:tcPr>
            <w:tcW w:w="1587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4DB4" w:rsidRPr="00856487" w:rsidRDefault="00BD4DB4" w:rsidP="00BD4DB4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Pr="0085648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класс</w:t>
            </w:r>
          </w:p>
          <w:p w:rsidR="00BD4DB4" w:rsidRPr="00856487" w:rsidRDefault="00BD4DB4" w:rsidP="00BD4DB4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101"/>
                <w:sz w:val="28"/>
                <w:szCs w:val="28"/>
              </w:rPr>
            </w:pPr>
            <w:r w:rsidRPr="00856487">
              <w:rPr>
                <w:rFonts w:ascii="Times New Roman" w:eastAsia="Times New Roman" w:hAnsi="Times New Roman"/>
                <w:b/>
                <w:color w:val="000000"/>
                <w:w w:val="101"/>
                <w:sz w:val="28"/>
                <w:szCs w:val="28"/>
              </w:rPr>
              <w:t>ТЕМАТИЧЕСКОЕ ПЛАНИРОВАНИЕ</w:t>
            </w:r>
          </w:p>
          <w:p w:rsidR="00BD4DB4" w:rsidRPr="004E5361" w:rsidRDefault="00BD4DB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D4DB4" w:rsidTr="00BD4DB4">
        <w:trPr>
          <w:trHeight w:val="405"/>
        </w:trPr>
        <w:tc>
          <w:tcPr>
            <w:tcW w:w="567" w:type="dxa"/>
            <w:vMerge w:val="restart"/>
          </w:tcPr>
          <w:p w:rsidR="004E5361" w:rsidRPr="004E5361" w:rsidRDefault="004E5361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E5361">
              <w:rPr>
                <w:rFonts w:ascii="Times New Roman" w:hAnsi="Times New Roman"/>
                <w:sz w:val="28"/>
                <w:szCs w:val="28"/>
                <w:lang w:val="ru-RU"/>
              </w:rPr>
              <w:t>№</w:t>
            </w:r>
          </w:p>
        </w:tc>
        <w:tc>
          <w:tcPr>
            <w:tcW w:w="9923" w:type="dxa"/>
            <w:vMerge w:val="restart"/>
          </w:tcPr>
          <w:p w:rsidR="004E5361" w:rsidRPr="004E5361" w:rsidRDefault="004E5361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3710D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2126" w:type="dxa"/>
            <w:gridSpan w:val="3"/>
          </w:tcPr>
          <w:p w:rsidR="004E5361" w:rsidRPr="00BD4DB4" w:rsidRDefault="004E5361" w:rsidP="00BD4DB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D4DB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Дата </w:t>
            </w:r>
            <w:proofErr w:type="spellStart"/>
            <w:r w:rsidRPr="00BD4DB4">
              <w:rPr>
                <w:rFonts w:ascii="Times New Roman" w:hAnsi="Times New Roman"/>
                <w:sz w:val="24"/>
                <w:szCs w:val="24"/>
                <w:lang w:val="ru-RU"/>
              </w:rPr>
              <w:t>изуч</w:t>
            </w:r>
            <w:proofErr w:type="spellEnd"/>
            <w:r w:rsidRPr="00BD4DB4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261" w:type="dxa"/>
            <w:vMerge w:val="restart"/>
          </w:tcPr>
          <w:p w:rsidR="004E5361" w:rsidRPr="00BD4DB4" w:rsidRDefault="004E5361" w:rsidP="00BD4DB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BD4DB4">
              <w:rPr>
                <w:rFonts w:ascii="Times New Roman" w:hAnsi="Times New Roman"/>
                <w:sz w:val="24"/>
                <w:szCs w:val="24"/>
                <w:lang w:val="ru-RU"/>
              </w:rPr>
              <w:t>Электр</w:t>
            </w:r>
            <w:proofErr w:type="gramStart"/>
            <w:r w:rsidRPr="00BD4DB4">
              <w:rPr>
                <w:rFonts w:ascii="Times New Roman" w:hAnsi="Times New Roman"/>
                <w:sz w:val="24"/>
                <w:szCs w:val="24"/>
                <w:lang w:val="ru-RU"/>
              </w:rPr>
              <w:t>.о</w:t>
            </w:r>
            <w:proofErr w:type="gramEnd"/>
            <w:r w:rsidRPr="00BD4DB4">
              <w:rPr>
                <w:rFonts w:ascii="Times New Roman" w:hAnsi="Times New Roman"/>
                <w:sz w:val="24"/>
                <w:szCs w:val="24"/>
                <w:lang w:val="ru-RU"/>
              </w:rPr>
              <w:t>браз.ресурсы</w:t>
            </w:r>
            <w:proofErr w:type="spellEnd"/>
          </w:p>
        </w:tc>
      </w:tr>
      <w:tr w:rsidR="00BD4DB4" w:rsidTr="004A6934">
        <w:trPr>
          <w:trHeight w:val="225"/>
        </w:trPr>
        <w:tc>
          <w:tcPr>
            <w:tcW w:w="567" w:type="dxa"/>
            <w:vMerge/>
          </w:tcPr>
          <w:p w:rsidR="004E5361" w:rsidRPr="004E5361" w:rsidRDefault="004E5361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3" w:type="dxa"/>
            <w:vMerge/>
          </w:tcPr>
          <w:p w:rsidR="004E5361" w:rsidRPr="004E5361" w:rsidRDefault="004E536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E5361" w:rsidRPr="00BD4DB4" w:rsidRDefault="004E5361" w:rsidP="00BD4DB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D4DB4">
              <w:rPr>
                <w:rFonts w:ascii="Times New Roman" w:hAnsi="Times New Roman"/>
                <w:sz w:val="24"/>
                <w:szCs w:val="24"/>
                <w:lang w:val="ru-RU"/>
              </w:rPr>
              <w:t>По плану</w:t>
            </w:r>
          </w:p>
        </w:tc>
        <w:tc>
          <w:tcPr>
            <w:tcW w:w="992" w:type="dxa"/>
            <w:gridSpan w:val="2"/>
          </w:tcPr>
          <w:p w:rsidR="004E5361" w:rsidRPr="00BD4DB4" w:rsidRDefault="004E5361" w:rsidP="00BD4DB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D4DB4">
              <w:rPr>
                <w:rFonts w:ascii="Times New Roman" w:hAnsi="Times New Roman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3261" w:type="dxa"/>
            <w:vMerge/>
          </w:tcPr>
          <w:p w:rsidR="004E5361" w:rsidRPr="00BD4DB4" w:rsidRDefault="004E5361" w:rsidP="00BD4DB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A1F08" w:rsidRPr="007C2330" w:rsidTr="007C2330">
        <w:tc>
          <w:tcPr>
            <w:tcW w:w="15877" w:type="dxa"/>
            <w:gridSpan w:val="6"/>
          </w:tcPr>
          <w:p w:rsidR="00AA1F08" w:rsidRPr="00AA1F08" w:rsidRDefault="00AA1F08" w:rsidP="00BD4DB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AA1F08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Литература как искусство слова</w:t>
            </w: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(1ч.)</w:t>
            </w:r>
          </w:p>
        </w:tc>
      </w:tr>
      <w:tr w:rsidR="00BD4DB4" w:rsidTr="00BD4DB4">
        <w:tc>
          <w:tcPr>
            <w:tcW w:w="567" w:type="dxa"/>
          </w:tcPr>
          <w:p w:rsidR="004E5361" w:rsidRPr="00BD4DB4" w:rsidRDefault="00BD4DB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23" w:type="dxa"/>
          </w:tcPr>
          <w:p w:rsidR="004E5361" w:rsidRPr="004E5361" w:rsidRDefault="004E5361">
            <w:pPr>
              <w:rPr>
                <w:rFonts w:ascii="Times New Roman" w:hAnsi="Times New Roman"/>
                <w:sz w:val="28"/>
                <w:szCs w:val="28"/>
              </w:rPr>
            </w:pPr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Литература как искусство слова. Своеобразие художественного отражения жизни в словесном искусстве. 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</w:rPr>
              <w:t>Периодизация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</w:rPr>
              <w:t>татарской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</w:rPr>
              <w:t>литературы</w:t>
            </w:r>
            <w:proofErr w:type="spellEnd"/>
          </w:p>
        </w:tc>
        <w:tc>
          <w:tcPr>
            <w:tcW w:w="1276" w:type="dxa"/>
            <w:gridSpan w:val="2"/>
          </w:tcPr>
          <w:p w:rsidR="004E5361" w:rsidRPr="007C2330" w:rsidRDefault="007C2330" w:rsidP="00BD4DB4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04.09</w:t>
            </w:r>
          </w:p>
        </w:tc>
        <w:tc>
          <w:tcPr>
            <w:tcW w:w="850" w:type="dxa"/>
          </w:tcPr>
          <w:p w:rsidR="004E5361" w:rsidRPr="00BD4DB4" w:rsidRDefault="004E5361" w:rsidP="00BD4D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4E5361" w:rsidRPr="00BD4DB4" w:rsidRDefault="004E5361" w:rsidP="00BD4D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1F08" w:rsidRPr="007C2330" w:rsidTr="007C2330">
        <w:tc>
          <w:tcPr>
            <w:tcW w:w="15877" w:type="dxa"/>
            <w:gridSpan w:val="6"/>
          </w:tcPr>
          <w:p w:rsidR="00AA1F08" w:rsidRPr="00AA1F08" w:rsidRDefault="00AA1F08" w:rsidP="007C2330">
            <w:pPr>
              <w:autoSpaceDE w:val="0"/>
              <w:autoSpaceDN w:val="0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AA1F0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Средневековая тюрко-татарская литература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(2ч.)</w:t>
            </w:r>
          </w:p>
        </w:tc>
      </w:tr>
      <w:tr w:rsidR="00BD4DB4" w:rsidTr="00BD4DB4">
        <w:tc>
          <w:tcPr>
            <w:tcW w:w="567" w:type="dxa"/>
          </w:tcPr>
          <w:p w:rsidR="004E5361" w:rsidRPr="00BD4DB4" w:rsidRDefault="00BD4DB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9923" w:type="dxa"/>
          </w:tcPr>
          <w:p w:rsidR="004E5361" w:rsidRPr="004E5361" w:rsidRDefault="004E5361" w:rsidP="00AA1F08">
            <w:pPr>
              <w:widowControl w:val="0"/>
              <w:spacing w:line="35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Средневековая тюрко-татарская литература. Литература </w:t>
            </w:r>
            <w:r w:rsidRPr="005A52FB">
              <w:rPr>
                <w:rFonts w:ascii="Times New Roman" w:hAnsi="Times New Roman"/>
                <w:sz w:val="24"/>
                <w:szCs w:val="24"/>
              </w:rPr>
              <w:t>XII</w:t>
            </w:r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– первой половины </w:t>
            </w:r>
            <w:r w:rsidRPr="005A52FB">
              <w:rPr>
                <w:rFonts w:ascii="Times New Roman" w:hAnsi="Times New Roman"/>
                <w:sz w:val="24"/>
                <w:szCs w:val="24"/>
              </w:rPr>
              <w:t>XIII</w:t>
            </w:r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веков. Особенности периода</w:t>
            </w:r>
            <w:proofErr w:type="gram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..</w:t>
            </w:r>
            <w:proofErr w:type="gramEnd"/>
          </w:p>
        </w:tc>
        <w:tc>
          <w:tcPr>
            <w:tcW w:w="1276" w:type="dxa"/>
            <w:gridSpan w:val="2"/>
          </w:tcPr>
          <w:p w:rsidR="004E5361" w:rsidRPr="007C2330" w:rsidRDefault="007C2330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11.09</w:t>
            </w:r>
          </w:p>
        </w:tc>
        <w:tc>
          <w:tcPr>
            <w:tcW w:w="850" w:type="dxa"/>
          </w:tcPr>
          <w:p w:rsidR="004E5361" w:rsidRPr="004E5361" w:rsidRDefault="004E536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4E5361" w:rsidRDefault="007C2330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5" w:history="1">
              <w:r w:rsidR="004E5361" w:rsidRPr="000864DB">
                <w:rPr>
                  <w:rStyle w:val="a3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https://infourok.ru/g.kandalyy_iatynda_mhbbt_temasy._sahibmal_poemasy.-458884.htm?ysclid=llwbw6bi6e931427799</w:t>
              </w:r>
            </w:hyperlink>
          </w:p>
          <w:p w:rsidR="004E5361" w:rsidRPr="00804A29" w:rsidRDefault="004E5361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AA1F08" w:rsidTr="00BD4DB4">
        <w:tc>
          <w:tcPr>
            <w:tcW w:w="567" w:type="dxa"/>
          </w:tcPr>
          <w:p w:rsidR="00AA1F08" w:rsidRDefault="00AA1F08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9923" w:type="dxa"/>
          </w:tcPr>
          <w:p w:rsidR="00AA1F08" w:rsidRPr="005A52FB" w:rsidRDefault="00AA1F08" w:rsidP="004E5361">
            <w:pPr>
              <w:widowControl w:val="0"/>
              <w:spacing w:line="35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Кул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Гали «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Кыйссаи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Йосыф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(«Сказание о Юсуфе»). Образы Юсуфа и 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Зулейхи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. Сила любви. Идеи гуманизма и справедливости. Художественное своеобразие поэмы. Связь коранических сюжетов с татарской литературой</w:t>
            </w:r>
          </w:p>
        </w:tc>
        <w:tc>
          <w:tcPr>
            <w:tcW w:w="1276" w:type="dxa"/>
            <w:gridSpan w:val="2"/>
          </w:tcPr>
          <w:p w:rsidR="00AA1F08" w:rsidRPr="007C2330" w:rsidRDefault="007C2330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18.09</w:t>
            </w:r>
          </w:p>
        </w:tc>
        <w:tc>
          <w:tcPr>
            <w:tcW w:w="850" w:type="dxa"/>
          </w:tcPr>
          <w:p w:rsidR="00AA1F08" w:rsidRPr="004E5361" w:rsidRDefault="00AA1F0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AA1F08" w:rsidRDefault="00AA1F08" w:rsidP="007C2330">
            <w:pPr>
              <w:autoSpaceDE w:val="0"/>
              <w:autoSpaceDN w:val="0"/>
              <w:jc w:val="center"/>
            </w:pPr>
          </w:p>
        </w:tc>
      </w:tr>
      <w:tr w:rsidR="00AA1F08" w:rsidRPr="007C2330" w:rsidTr="007C2330">
        <w:tc>
          <w:tcPr>
            <w:tcW w:w="15877" w:type="dxa"/>
            <w:gridSpan w:val="6"/>
          </w:tcPr>
          <w:p w:rsidR="00AA1F08" w:rsidRPr="00AA1F08" w:rsidRDefault="00AA1F08" w:rsidP="007C2330">
            <w:pPr>
              <w:autoSpaceDE w:val="0"/>
              <w:autoSpaceDN w:val="0"/>
              <w:jc w:val="center"/>
              <w:rPr>
                <w:b/>
                <w:lang w:val="ru-RU"/>
              </w:rPr>
            </w:pPr>
            <w:r w:rsidRPr="00AA1F0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Литература </w:t>
            </w:r>
            <w:r w:rsidRPr="00AA1F08">
              <w:rPr>
                <w:rFonts w:ascii="Times New Roman" w:hAnsi="Times New Roman"/>
                <w:b/>
                <w:sz w:val="24"/>
                <w:szCs w:val="24"/>
              </w:rPr>
              <w:t>XIII</w:t>
            </w:r>
            <w:r w:rsidRPr="00AA1F0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– первой половины </w:t>
            </w:r>
            <w:r w:rsidRPr="00AA1F08">
              <w:rPr>
                <w:rFonts w:ascii="Times New Roman" w:hAnsi="Times New Roman"/>
                <w:b/>
                <w:sz w:val="24"/>
                <w:szCs w:val="24"/>
              </w:rPr>
              <w:t>XV</w:t>
            </w:r>
            <w:r w:rsidRPr="00AA1F0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веков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(2ч.)</w:t>
            </w:r>
          </w:p>
        </w:tc>
      </w:tr>
      <w:tr w:rsidR="00BD4DB4" w:rsidRPr="007C2330" w:rsidTr="00BD4DB4">
        <w:tc>
          <w:tcPr>
            <w:tcW w:w="567" w:type="dxa"/>
          </w:tcPr>
          <w:p w:rsidR="004E5361" w:rsidRPr="00BD4DB4" w:rsidRDefault="00AA1F08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9923" w:type="dxa"/>
          </w:tcPr>
          <w:p w:rsidR="004E5361" w:rsidRPr="005A52FB" w:rsidRDefault="004E5361" w:rsidP="004E5361">
            <w:pPr>
              <w:widowControl w:val="0"/>
              <w:spacing w:line="35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Литература </w:t>
            </w:r>
            <w:r w:rsidRPr="005A52FB">
              <w:rPr>
                <w:rFonts w:ascii="Times New Roman" w:hAnsi="Times New Roman"/>
                <w:sz w:val="24"/>
                <w:szCs w:val="24"/>
              </w:rPr>
              <w:t>XIII</w:t>
            </w:r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– первой половины </w:t>
            </w:r>
            <w:r w:rsidRPr="005A52FB">
              <w:rPr>
                <w:rFonts w:ascii="Times New Roman" w:hAnsi="Times New Roman"/>
                <w:sz w:val="24"/>
                <w:szCs w:val="24"/>
              </w:rPr>
              <w:t>XV</w:t>
            </w:r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веков. Общая характеристика литературы данного периода.</w:t>
            </w:r>
          </w:p>
          <w:p w:rsidR="004E5361" w:rsidRPr="004E5361" w:rsidRDefault="004E5361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gridSpan w:val="2"/>
          </w:tcPr>
          <w:p w:rsidR="004E5361" w:rsidRPr="004E5361" w:rsidRDefault="007C233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25.09</w:t>
            </w:r>
          </w:p>
        </w:tc>
        <w:tc>
          <w:tcPr>
            <w:tcW w:w="850" w:type="dxa"/>
          </w:tcPr>
          <w:p w:rsidR="004E5361" w:rsidRPr="004E5361" w:rsidRDefault="004E5361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</w:tcPr>
          <w:p w:rsidR="004E5361" w:rsidRDefault="007C2330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6" w:history="1">
              <w:r w:rsidR="004E5361" w:rsidRPr="000864DB">
                <w:rPr>
                  <w:rStyle w:val="a3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https://kazanutlary.ru/j-archive/journal-materials/1996-10/kyryk-bakchadan?ysclid=llwbx8rpgl250981249</w:t>
              </w:r>
            </w:hyperlink>
          </w:p>
          <w:p w:rsidR="004E5361" w:rsidRPr="00804A29" w:rsidRDefault="004E5361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BD4DB4" w:rsidRPr="007C2330" w:rsidTr="00BD4DB4">
        <w:tc>
          <w:tcPr>
            <w:tcW w:w="567" w:type="dxa"/>
          </w:tcPr>
          <w:p w:rsidR="004E5361" w:rsidRPr="004E5361" w:rsidRDefault="00AA1F08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9923" w:type="dxa"/>
          </w:tcPr>
          <w:p w:rsidR="004E5361" w:rsidRPr="004E5361" w:rsidRDefault="004E5361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С.</w:t>
            </w:r>
            <w:r w:rsidRPr="005A52FB">
              <w:rPr>
                <w:rFonts w:ascii="Times New Roman" w:hAnsi="Times New Roman"/>
                <w:sz w:val="24"/>
                <w:szCs w:val="24"/>
              </w:rPr>
              <w:t> </w:t>
            </w:r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Сараи «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Сөһәйл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вә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Гөлдерсен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» («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Сухайль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Гульдурсун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»). Идейно-эстетическое содержание поэмы, художественное своеобразие. 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</w:rPr>
              <w:t>Противопоставление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</w:rPr>
              <w:t>любви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</w:rPr>
              <w:t>жестокости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</w:rPr>
              <w:t>несправедливости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gridSpan w:val="2"/>
          </w:tcPr>
          <w:p w:rsidR="004E5361" w:rsidRPr="004E5361" w:rsidRDefault="007C233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02.10</w:t>
            </w:r>
          </w:p>
        </w:tc>
        <w:tc>
          <w:tcPr>
            <w:tcW w:w="850" w:type="dxa"/>
          </w:tcPr>
          <w:p w:rsidR="004E5361" w:rsidRPr="004E5361" w:rsidRDefault="004E5361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</w:tcPr>
          <w:p w:rsidR="004E5361" w:rsidRDefault="007C2330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7" w:history="1">
              <w:r w:rsidR="004E5361" w:rsidRPr="000864DB">
                <w:rPr>
                  <w:rStyle w:val="a3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https://nsportal.ru/shkola/rodnoy-yazyk-i-literatura/library/2014/03/08/khisametdin-menla-srend-mgriftchelek-bireleshe</w:t>
              </w:r>
            </w:hyperlink>
          </w:p>
          <w:p w:rsidR="004E5361" w:rsidRPr="00804A29" w:rsidRDefault="004E5361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AA1F08" w:rsidRPr="007C2330" w:rsidTr="00BD4DB4">
        <w:tc>
          <w:tcPr>
            <w:tcW w:w="567" w:type="dxa"/>
          </w:tcPr>
          <w:p w:rsidR="00AA1F08" w:rsidRDefault="00AA1F08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3" w:type="dxa"/>
          </w:tcPr>
          <w:p w:rsidR="00AA1F08" w:rsidRPr="00AA1F08" w:rsidRDefault="00AA1F08" w:rsidP="00AA1F08">
            <w:pPr>
              <w:widowControl w:val="0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AA1F0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Татарская литература периода Казанского ханства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(2ч.)</w:t>
            </w:r>
          </w:p>
        </w:tc>
        <w:tc>
          <w:tcPr>
            <w:tcW w:w="1276" w:type="dxa"/>
            <w:gridSpan w:val="2"/>
          </w:tcPr>
          <w:p w:rsidR="00AA1F08" w:rsidRPr="004E5361" w:rsidRDefault="00AA1F08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AA1F08" w:rsidRPr="004E5361" w:rsidRDefault="00AA1F08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</w:tcPr>
          <w:p w:rsidR="00AA1F08" w:rsidRPr="00AA1F08" w:rsidRDefault="00AA1F08" w:rsidP="007C2330">
            <w:pPr>
              <w:autoSpaceDE w:val="0"/>
              <w:autoSpaceDN w:val="0"/>
              <w:jc w:val="center"/>
              <w:rPr>
                <w:lang w:val="ru-RU"/>
              </w:rPr>
            </w:pPr>
          </w:p>
        </w:tc>
      </w:tr>
      <w:tr w:rsidR="00BD4DB4" w:rsidRPr="007C2330" w:rsidTr="00AA1F08">
        <w:trPr>
          <w:trHeight w:val="525"/>
        </w:trPr>
        <w:tc>
          <w:tcPr>
            <w:tcW w:w="567" w:type="dxa"/>
          </w:tcPr>
          <w:p w:rsidR="004E5361" w:rsidRPr="004E5361" w:rsidRDefault="00BD4DB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9923" w:type="dxa"/>
          </w:tcPr>
          <w:p w:rsidR="004E5361" w:rsidRPr="004E5361" w:rsidRDefault="004E5361" w:rsidP="004E5361">
            <w:pPr>
              <w:widowControl w:val="0"/>
              <w:ind w:firstLine="709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Татарская литература периода Казанского ханства. Особенности развития татарской литературы данного периода.</w:t>
            </w:r>
          </w:p>
        </w:tc>
        <w:tc>
          <w:tcPr>
            <w:tcW w:w="1276" w:type="dxa"/>
            <w:gridSpan w:val="2"/>
          </w:tcPr>
          <w:p w:rsidR="004E5361" w:rsidRPr="004E5361" w:rsidRDefault="007C233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09.10</w:t>
            </w:r>
          </w:p>
        </w:tc>
        <w:tc>
          <w:tcPr>
            <w:tcW w:w="850" w:type="dxa"/>
          </w:tcPr>
          <w:p w:rsidR="004E5361" w:rsidRPr="004E5361" w:rsidRDefault="004E5361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</w:tcPr>
          <w:p w:rsidR="004E5361" w:rsidRPr="00305058" w:rsidRDefault="007C2330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8" w:history="1">
              <w:r w:rsidR="004E5361" w:rsidRPr="00305058">
                <w:rPr>
                  <w:rStyle w:val="a3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https://nsportal.ru/ap/library/drugoe/2012/01/24/g-tukay-izhatynda-millt-yazmyshy</w:t>
              </w:r>
            </w:hyperlink>
          </w:p>
          <w:p w:rsidR="004E5361" w:rsidRPr="00305058" w:rsidRDefault="004E5361" w:rsidP="00BD4DB4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AA1F08" w:rsidRPr="007C2330" w:rsidTr="00BD4DB4">
        <w:trPr>
          <w:trHeight w:val="855"/>
        </w:trPr>
        <w:tc>
          <w:tcPr>
            <w:tcW w:w="567" w:type="dxa"/>
          </w:tcPr>
          <w:p w:rsidR="00AA1F08" w:rsidRDefault="00AA1F08" w:rsidP="00AA1F08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6</w:t>
            </w:r>
          </w:p>
        </w:tc>
        <w:tc>
          <w:tcPr>
            <w:tcW w:w="9923" w:type="dxa"/>
          </w:tcPr>
          <w:p w:rsidR="00AA1F08" w:rsidRPr="005A52FB" w:rsidRDefault="00AA1F08" w:rsidP="004E5361">
            <w:pPr>
              <w:widowControl w:val="0"/>
              <w:ind w:firstLine="709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Кул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Шариф «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Гафил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торма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(«Не будь неучем»). Дидактическое содержание, назидательность литературы. Единство религиозного и светского содержания. 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</w:rPr>
              <w:t>Роль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</w:rPr>
              <w:t>знаний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</w:rPr>
              <w:t>жизни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</w:rPr>
              <w:t>человека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gridSpan w:val="2"/>
          </w:tcPr>
          <w:p w:rsidR="00AA1F08" w:rsidRPr="004E5361" w:rsidRDefault="007C233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16.10</w:t>
            </w:r>
          </w:p>
        </w:tc>
        <w:tc>
          <w:tcPr>
            <w:tcW w:w="850" w:type="dxa"/>
          </w:tcPr>
          <w:p w:rsidR="00AA1F08" w:rsidRPr="004E5361" w:rsidRDefault="00AA1F08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</w:tcPr>
          <w:p w:rsidR="00AA1F08" w:rsidRPr="00305058" w:rsidRDefault="007C2330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9" w:history="1">
              <w:r w:rsidR="00AA1F08" w:rsidRPr="00305058">
                <w:rPr>
                  <w:rStyle w:val="a3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https://infourok.ru/konspekt-uroka-drdemnd-iatin-yrn-929374.html?ysclid=llwbztjgnj708822337</w:t>
              </w:r>
            </w:hyperlink>
          </w:p>
          <w:p w:rsidR="00AA1F08" w:rsidRPr="00AA1F08" w:rsidRDefault="00AA1F08" w:rsidP="00BD4DB4">
            <w:pPr>
              <w:autoSpaceDE w:val="0"/>
              <w:autoSpaceDN w:val="0"/>
              <w:jc w:val="center"/>
              <w:rPr>
                <w:lang w:val="tt-RU"/>
              </w:rPr>
            </w:pPr>
          </w:p>
        </w:tc>
      </w:tr>
      <w:tr w:rsidR="00AA1F08" w:rsidRPr="007C2330" w:rsidTr="007C2330">
        <w:tc>
          <w:tcPr>
            <w:tcW w:w="15877" w:type="dxa"/>
            <w:gridSpan w:val="6"/>
          </w:tcPr>
          <w:p w:rsidR="00AA1F08" w:rsidRPr="00AA1F08" w:rsidRDefault="00AA1F08" w:rsidP="007C2330">
            <w:pPr>
              <w:autoSpaceDE w:val="0"/>
              <w:autoSpaceDN w:val="0"/>
              <w:jc w:val="center"/>
              <w:rPr>
                <w:b/>
                <w:lang w:val="ru-RU"/>
              </w:rPr>
            </w:pPr>
            <w:r w:rsidRPr="00AA1F0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Татарская литература </w:t>
            </w:r>
            <w:r w:rsidRPr="00AA1F08">
              <w:rPr>
                <w:rFonts w:ascii="Times New Roman" w:hAnsi="Times New Roman"/>
                <w:b/>
                <w:sz w:val="24"/>
                <w:szCs w:val="24"/>
              </w:rPr>
              <w:t>XVII</w:t>
            </w:r>
            <w:r w:rsidRPr="00AA1F0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века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(2ч.)</w:t>
            </w:r>
          </w:p>
        </w:tc>
      </w:tr>
      <w:tr w:rsidR="00BD4DB4" w:rsidRPr="007C2330" w:rsidTr="00BD4DB4">
        <w:tc>
          <w:tcPr>
            <w:tcW w:w="567" w:type="dxa"/>
          </w:tcPr>
          <w:p w:rsidR="00BD4DB4" w:rsidRPr="004E5361" w:rsidRDefault="00AA1F08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7</w:t>
            </w:r>
          </w:p>
        </w:tc>
        <w:tc>
          <w:tcPr>
            <w:tcW w:w="9923" w:type="dxa"/>
          </w:tcPr>
          <w:p w:rsidR="00BD4DB4" w:rsidRPr="005A52FB" w:rsidRDefault="00BD4DB4" w:rsidP="007C2330">
            <w:pPr>
              <w:widowControl w:val="0"/>
              <w:spacing w:line="35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Татарская литература </w:t>
            </w:r>
            <w:r w:rsidRPr="005A52FB">
              <w:rPr>
                <w:rFonts w:ascii="Times New Roman" w:hAnsi="Times New Roman"/>
                <w:sz w:val="24"/>
                <w:szCs w:val="24"/>
              </w:rPr>
              <w:t>XVII</w:t>
            </w:r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века. Особенности развития татарской литературы </w:t>
            </w:r>
            <w:r w:rsidRPr="005A52FB">
              <w:rPr>
                <w:rFonts w:ascii="Times New Roman" w:hAnsi="Times New Roman"/>
                <w:sz w:val="24"/>
                <w:szCs w:val="24"/>
              </w:rPr>
              <w:t>XVII</w:t>
            </w:r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века. 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Суфийская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литература. Нравственно-философское направление литературы.</w:t>
            </w:r>
          </w:p>
        </w:tc>
        <w:tc>
          <w:tcPr>
            <w:tcW w:w="1276" w:type="dxa"/>
            <w:gridSpan w:val="2"/>
          </w:tcPr>
          <w:p w:rsidR="00BD4DB4" w:rsidRPr="004E5361" w:rsidRDefault="007C233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23.10</w:t>
            </w:r>
          </w:p>
        </w:tc>
        <w:tc>
          <w:tcPr>
            <w:tcW w:w="850" w:type="dxa"/>
          </w:tcPr>
          <w:p w:rsidR="00BD4DB4" w:rsidRPr="004E5361" w:rsidRDefault="00BD4DB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</w:tcPr>
          <w:p w:rsidR="00BD4DB4" w:rsidRDefault="007C2330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10" w:history="1">
              <w:r w:rsidR="00BD4DB4" w:rsidRPr="000864DB">
                <w:rPr>
                  <w:rStyle w:val="a3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https://infourok.ru/g.kandalyy_iatynda_mhbbt_temasy._sahibmal_poemasy.-458884.htm?ysclid=llwbw6bi6e931427799</w:t>
              </w:r>
            </w:hyperlink>
          </w:p>
          <w:p w:rsidR="00BD4DB4" w:rsidRPr="00804A29" w:rsidRDefault="00BD4DB4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BD4DB4" w:rsidRPr="007C2330" w:rsidTr="00BD4DB4">
        <w:tc>
          <w:tcPr>
            <w:tcW w:w="567" w:type="dxa"/>
          </w:tcPr>
          <w:p w:rsidR="00BD4DB4" w:rsidRPr="004E5361" w:rsidRDefault="00AA1F08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9923" w:type="dxa"/>
          </w:tcPr>
          <w:p w:rsidR="00BD4DB4" w:rsidRPr="005A52FB" w:rsidRDefault="00BD4DB4" w:rsidP="007C2330">
            <w:pPr>
              <w:widowControl w:val="0"/>
              <w:spacing w:line="35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М.</w:t>
            </w:r>
            <w:r w:rsidRPr="005A52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Колый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Хикметы. Проблематика 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хикметов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. Духовные переживания, нравственные устои лирического героя.</w:t>
            </w:r>
          </w:p>
        </w:tc>
        <w:tc>
          <w:tcPr>
            <w:tcW w:w="1276" w:type="dxa"/>
            <w:gridSpan w:val="2"/>
          </w:tcPr>
          <w:p w:rsidR="00BD4DB4" w:rsidRPr="004E5361" w:rsidRDefault="007C233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13.11</w:t>
            </w:r>
          </w:p>
        </w:tc>
        <w:tc>
          <w:tcPr>
            <w:tcW w:w="850" w:type="dxa"/>
          </w:tcPr>
          <w:p w:rsidR="00BD4DB4" w:rsidRPr="004E5361" w:rsidRDefault="00BD4DB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</w:tcPr>
          <w:p w:rsidR="00BD4DB4" w:rsidRDefault="007C2330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11" w:history="1">
              <w:r w:rsidR="00BD4DB4" w:rsidRPr="000864DB">
                <w:rPr>
                  <w:rStyle w:val="a3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https://kazanutlary.ru/j-archive/journal-materials/1996-10/kyryk-bakchadan?ysclid=llwbx8rpgl250981249</w:t>
              </w:r>
            </w:hyperlink>
          </w:p>
          <w:p w:rsidR="00BD4DB4" w:rsidRPr="00804A29" w:rsidRDefault="00BD4DB4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AA1F08" w:rsidRPr="007C2330" w:rsidTr="007C2330">
        <w:tc>
          <w:tcPr>
            <w:tcW w:w="15877" w:type="dxa"/>
            <w:gridSpan w:val="6"/>
          </w:tcPr>
          <w:p w:rsidR="00AA1F08" w:rsidRPr="00AA1F08" w:rsidRDefault="00AA1F08" w:rsidP="007C2330">
            <w:pPr>
              <w:autoSpaceDE w:val="0"/>
              <w:autoSpaceDN w:val="0"/>
              <w:jc w:val="center"/>
              <w:rPr>
                <w:b/>
                <w:lang w:val="ru-RU"/>
              </w:rPr>
            </w:pPr>
            <w:r w:rsidRPr="00AA1F0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Татарская литература </w:t>
            </w:r>
            <w:r w:rsidRPr="00AA1F08">
              <w:rPr>
                <w:rFonts w:ascii="Times New Roman" w:hAnsi="Times New Roman"/>
                <w:b/>
                <w:sz w:val="24"/>
                <w:szCs w:val="24"/>
              </w:rPr>
              <w:t>XVIII</w:t>
            </w:r>
            <w:r w:rsidRPr="00AA1F0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века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(2ч.)</w:t>
            </w:r>
          </w:p>
        </w:tc>
      </w:tr>
      <w:tr w:rsidR="00BD4DB4" w:rsidRPr="007C2330" w:rsidTr="00BD4DB4">
        <w:tc>
          <w:tcPr>
            <w:tcW w:w="567" w:type="dxa"/>
          </w:tcPr>
          <w:p w:rsidR="00BD4DB4" w:rsidRPr="004E5361" w:rsidRDefault="00AA1F08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9923" w:type="dxa"/>
          </w:tcPr>
          <w:p w:rsidR="00BD4DB4" w:rsidRPr="005A52FB" w:rsidRDefault="00BD4DB4" w:rsidP="007C2330">
            <w:pPr>
              <w:widowControl w:val="0"/>
              <w:spacing w:line="35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Татарская литература </w:t>
            </w:r>
            <w:r w:rsidRPr="005A52FB">
              <w:rPr>
                <w:rFonts w:ascii="Times New Roman" w:hAnsi="Times New Roman"/>
                <w:sz w:val="24"/>
                <w:szCs w:val="24"/>
              </w:rPr>
              <w:t>XVIII</w:t>
            </w:r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века. Особенности развития татарской литературы </w:t>
            </w:r>
            <w:r w:rsidRPr="005A52FB">
              <w:rPr>
                <w:rFonts w:ascii="Times New Roman" w:hAnsi="Times New Roman"/>
                <w:sz w:val="24"/>
                <w:szCs w:val="24"/>
              </w:rPr>
              <w:t>XVIII</w:t>
            </w:r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века. Сближение литературы с жизнью народа.</w:t>
            </w:r>
          </w:p>
        </w:tc>
        <w:tc>
          <w:tcPr>
            <w:tcW w:w="1276" w:type="dxa"/>
            <w:gridSpan w:val="2"/>
          </w:tcPr>
          <w:p w:rsidR="00BD4DB4" w:rsidRPr="004E5361" w:rsidRDefault="007C233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20.11</w:t>
            </w:r>
          </w:p>
        </w:tc>
        <w:tc>
          <w:tcPr>
            <w:tcW w:w="850" w:type="dxa"/>
          </w:tcPr>
          <w:p w:rsidR="00BD4DB4" w:rsidRPr="004E5361" w:rsidRDefault="00BD4DB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</w:tcPr>
          <w:p w:rsidR="00BD4DB4" w:rsidRDefault="007C2330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12" w:history="1">
              <w:r w:rsidR="00BD4DB4" w:rsidRPr="000864DB">
                <w:rPr>
                  <w:rStyle w:val="a3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https://nsportal.ru/shkola/rodnoy-yazyk-i-literatura/library/2014/03/08/khisametdin-menla-srend-mgriftchelek-bireleshe</w:t>
              </w:r>
            </w:hyperlink>
          </w:p>
          <w:p w:rsidR="00BD4DB4" w:rsidRPr="00804A29" w:rsidRDefault="00BD4DB4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BD4DB4" w:rsidRPr="007C2330" w:rsidTr="00BD4DB4">
        <w:trPr>
          <w:trHeight w:val="1604"/>
        </w:trPr>
        <w:tc>
          <w:tcPr>
            <w:tcW w:w="567" w:type="dxa"/>
          </w:tcPr>
          <w:p w:rsidR="00BD4DB4" w:rsidRPr="004E5361" w:rsidRDefault="00AA1F08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9923" w:type="dxa"/>
          </w:tcPr>
          <w:p w:rsidR="00BD4DB4" w:rsidRPr="005A52FB" w:rsidRDefault="00BD4DB4" w:rsidP="007C2330">
            <w:pPr>
              <w:widowControl w:val="0"/>
              <w:spacing w:line="35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Г.</w:t>
            </w:r>
            <w:r w:rsidRPr="005A52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Утыз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Имяни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Гыйлемнең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өстенлеге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турында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» («О преимуществе знания»), «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Егет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булу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турында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» («О мужестве»), «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Татулык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турында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» («О дружбе»). Назидательный характер произведений. Связь знания с трудом. Беседа о честности, справедливости, щедрости, терпении, воспитание нравственности с молодых лет.</w:t>
            </w:r>
          </w:p>
        </w:tc>
        <w:tc>
          <w:tcPr>
            <w:tcW w:w="1276" w:type="dxa"/>
            <w:gridSpan w:val="2"/>
          </w:tcPr>
          <w:p w:rsidR="007C2330" w:rsidRDefault="007C233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D4DB4" w:rsidRPr="004E5361" w:rsidRDefault="007C233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27.11</w:t>
            </w:r>
          </w:p>
        </w:tc>
        <w:tc>
          <w:tcPr>
            <w:tcW w:w="850" w:type="dxa"/>
          </w:tcPr>
          <w:p w:rsidR="00BD4DB4" w:rsidRPr="004E5361" w:rsidRDefault="00BD4DB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</w:tcPr>
          <w:p w:rsidR="00BD4DB4" w:rsidRPr="00305058" w:rsidRDefault="00BD4DB4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BD4DB4" w:rsidRPr="00305058" w:rsidRDefault="007C2330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13" w:history="1">
              <w:r w:rsidR="00BD4DB4" w:rsidRPr="00305058">
                <w:rPr>
                  <w:rStyle w:val="a3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https://nsportal.ru/ap/library/drugoe/2012/01/24/g-tukay-izhatynda-millt-yazmyshy</w:t>
              </w:r>
            </w:hyperlink>
          </w:p>
          <w:p w:rsidR="00BD4DB4" w:rsidRPr="00305058" w:rsidRDefault="00BD4DB4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BD4DB4" w:rsidRPr="00305058" w:rsidRDefault="00BD4DB4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BD4DB4" w:rsidRPr="00305058" w:rsidRDefault="007C2330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14" w:history="1">
              <w:r w:rsidR="00BD4DB4" w:rsidRPr="00305058">
                <w:rPr>
                  <w:rStyle w:val="a3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https://nsportal.ru/shkola/raznoe/library/2013/03/12/mfyzinen-galiyabanu-dramasyna-analiz</w:t>
              </w:r>
            </w:hyperlink>
          </w:p>
          <w:p w:rsidR="00BD4DB4" w:rsidRPr="00305058" w:rsidRDefault="00BD4DB4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AA1F08" w:rsidRPr="007C2330" w:rsidTr="007C2330">
        <w:tc>
          <w:tcPr>
            <w:tcW w:w="15877" w:type="dxa"/>
            <w:gridSpan w:val="6"/>
          </w:tcPr>
          <w:p w:rsidR="00AA1F08" w:rsidRPr="00AA1F08" w:rsidRDefault="00AA1F08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r w:rsidRPr="00AA1F0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Татарская литература </w:t>
            </w:r>
            <w:r w:rsidRPr="00AA1F08">
              <w:rPr>
                <w:rFonts w:ascii="Times New Roman" w:hAnsi="Times New Roman"/>
                <w:b/>
                <w:sz w:val="24"/>
                <w:szCs w:val="24"/>
              </w:rPr>
              <w:t>XIX</w:t>
            </w:r>
            <w:r w:rsidRPr="00AA1F0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века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(4ч.)</w:t>
            </w:r>
          </w:p>
        </w:tc>
      </w:tr>
      <w:tr w:rsidR="00BD4DB4" w:rsidRPr="007C2330" w:rsidTr="00BD4DB4">
        <w:tc>
          <w:tcPr>
            <w:tcW w:w="567" w:type="dxa"/>
          </w:tcPr>
          <w:p w:rsidR="00BD4DB4" w:rsidRPr="00BD4DB4" w:rsidRDefault="00AA1F08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11</w:t>
            </w:r>
          </w:p>
        </w:tc>
        <w:tc>
          <w:tcPr>
            <w:tcW w:w="9923" w:type="dxa"/>
          </w:tcPr>
          <w:p w:rsidR="00BD4DB4" w:rsidRPr="005A52FB" w:rsidRDefault="00BD4DB4" w:rsidP="007C2330">
            <w:pPr>
              <w:widowControl w:val="0"/>
              <w:spacing w:line="35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Татарская литература </w:t>
            </w:r>
            <w:r w:rsidRPr="005A52FB">
              <w:rPr>
                <w:rFonts w:ascii="Times New Roman" w:hAnsi="Times New Roman"/>
                <w:sz w:val="24"/>
                <w:szCs w:val="24"/>
              </w:rPr>
              <w:t>XIX</w:t>
            </w:r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века. Особенности развития татарской литературы в </w:t>
            </w:r>
            <w:r w:rsidRPr="005A52FB">
              <w:rPr>
                <w:rFonts w:ascii="Times New Roman" w:hAnsi="Times New Roman"/>
                <w:sz w:val="24"/>
                <w:szCs w:val="24"/>
              </w:rPr>
              <w:t>XIX</w:t>
            </w:r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веке. Просветительское движение у татар. Становление реалистической поэзии. Тематика произведений.</w:t>
            </w:r>
          </w:p>
        </w:tc>
        <w:tc>
          <w:tcPr>
            <w:tcW w:w="1276" w:type="dxa"/>
            <w:gridSpan w:val="2"/>
          </w:tcPr>
          <w:p w:rsidR="00BD4DB4" w:rsidRPr="004E5361" w:rsidRDefault="007C233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04.12</w:t>
            </w:r>
          </w:p>
        </w:tc>
        <w:tc>
          <w:tcPr>
            <w:tcW w:w="850" w:type="dxa"/>
          </w:tcPr>
          <w:p w:rsidR="00BD4DB4" w:rsidRPr="004E5361" w:rsidRDefault="00BD4DB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</w:tcPr>
          <w:p w:rsidR="00BD4DB4" w:rsidRPr="00305058" w:rsidRDefault="00BD4DB4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BD4DB4" w:rsidRPr="00305058" w:rsidRDefault="00BD4DB4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BD4DB4" w:rsidRPr="00305058" w:rsidRDefault="00BD4DB4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BD4DB4" w:rsidRPr="00305058" w:rsidRDefault="007C2330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15" w:history="1">
              <w:r w:rsidR="00BD4DB4" w:rsidRPr="00305058">
                <w:rPr>
                  <w:rStyle w:val="a3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https://belem.ru/node/3155?ysclid=llwc44qc1s121750067</w:t>
              </w:r>
            </w:hyperlink>
          </w:p>
          <w:p w:rsidR="00BD4DB4" w:rsidRPr="00305058" w:rsidRDefault="00BD4DB4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BD4DB4" w:rsidRPr="007C2330" w:rsidTr="00BD4DB4">
        <w:trPr>
          <w:trHeight w:val="979"/>
        </w:trPr>
        <w:tc>
          <w:tcPr>
            <w:tcW w:w="567" w:type="dxa"/>
          </w:tcPr>
          <w:p w:rsidR="00BD4DB4" w:rsidRPr="00BD4DB4" w:rsidRDefault="00AA1F08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12</w:t>
            </w:r>
          </w:p>
        </w:tc>
        <w:tc>
          <w:tcPr>
            <w:tcW w:w="9923" w:type="dxa"/>
          </w:tcPr>
          <w:p w:rsidR="00BD4DB4" w:rsidRPr="005A52FB" w:rsidRDefault="00BD4DB4" w:rsidP="007C2330">
            <w:pPr>
              <w:widowControl w:val="0"/>
              <w:spacing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Творчество Г.</w:t>
            </w:r>
            <w:r w:rsidRPr="005A52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Кандалый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Сәхипҗәмал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» («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Сахибджамал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») (отрывок).</w:t>
            </w:r>
          </w:p>
          <w:p w:rsidR="00BD4DB4" w:rsidRPr="005A52FB" w:rsidRDefault="00BD4DB4" w:rsidP="007C2330">
            <w:pPr>
              <w:widowControl w:val="0"/>
              <w:spacing w:line="35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Прославление в поэме чувства великой любви. Описание красоты женщины. Взаимосвязь идейно-эстетических находок автора с развитием общественного сознания.</w:t>
            </w:r>
          </w:p>
        </w:tc>
        <w:tc>
          <w:tcPr>
            <w:tcW w:w="1276" w:type="dxa"/>
            <w:gridSpan w:val="2"/>
          </w:tcPr>
          <w:p w:rsidR="00BD4DB4" w:rsidRPr="004E5361" w:rsidRDefault="007C233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11.12</w:t>
            </w:r>
          </w:p>
        </w:tc>
        <w:tc>
          <w:tcPr>
            <w:tcW w:w="850" w:type="dxa"/>
          </w:tcPr>
          <w:p w:rsidR="00BD4DB4" w:rsidRPr="004E5361" w:rsidRDefault="00BD4DB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</w:tcPr>
          <w:p w:rsidR="00BD4DB4" w:rsidRDefault="00BD4DB4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BD4DB4" w:rsidRDefault="007C2330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16" w:history="1">
              <w:r w:rsidR="00BD4DB4" w:rsidRPr="000864DB">
                <w:rPr>
                  <w:rStyle w:val="a3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https://nsportal.ru/shkola/rodnoy-yazyk-i-literatura/library/2016/02/01/moabit-dftrlrenen-yazylu-hm-basylu-tarihy</w:t>
              </w:r>
            </w:hyperlink>
          </w:p>
          <w:p w:rsidR="00BD4DB4" w:rsidRPr="005E5AA0" w:rsidRDefault="00BD4DB4" w:rsidP="00BD4DB4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BD4DB4" w:rsidRPr="007C2330" w:rsidTr="00BD4DB4">
        <w:tc>
          <w:tcPr>
            <w:tcW w:w="567" w:type="dxa"/>
          </w:tcPr>
          <w:p w:rsidR="00BD4DB4" w:rsidRPr="00BD4DB4" w:rsidRDefault="00AA1F08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13</w:t>
            </w:r>
          </w:p>
        </w:tc>
        <w:tc>
          <w:tcPr>
            <w:tcW w:w="9923" w:type="dxa"/>
          </w:tcPr>
          <w:p w:rsidR="00BD4DB4" w:rsidRPr="00305058" w:rsidRDefault="00BD4DB4" w:rsidP="007C2330">
            <w:pPr>
              <w:widowControl w:val="0"/>
              <w:spacing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Жизнь и творчество К.</w:t>
            </w:r>
            <w:r w:rsidRPr="005A52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Насыри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Кырык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бакча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» («Сорок садов»). Нравственные качества. Духовная красота человека.</w:t>
            </w:r>
          </w:p>
        </w:tc>
        <w:tc>
          <w:tcPr>
            <w:tcW w:w="1276" w:type="dxa"/>
            <w:gridSpan w:val="2"/>
          </w:tcPr>
          <w:p w:rsidR="00BD4DB4" w:rsidRPr="004E5361" w:rsidRDefault="007C233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18.12</w:t>
            </w:r>
          </w:p>
        </w:tc>
        <w:tc>
          <w:tcPr>
            <w:tcW w:w="850" w:type="dxa"/>
          </w:tcPr>
          <w:p w:rsidR="00BD4DB4" w:rsidRPr="004E5361" w:rsidRDefault="00BD4DB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</w:tcPr>
          <w:p w:rsidR="00BD4DB4" w:rsidRDefault="007C2330" w:rsidP="00BD4DB4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17" w:history="1">
              <w:r w:rsidR="00BD4DB4" w:rsidRPr="000864DB">
                <w:rPr>
                  <w:rStyle w:val="a3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https://infourok.ru/f-krim-kir-kazi-urok-po-fgos-971511.html?ysclid=llwc5ps3tr462785832</w:t>
              </w:r>
            </w:hyperlink>
          </w:p>
          <w:p w:rsidR="00BD4DB4" w:rsidRPr="00305058" w:rsidRDefault="007C2330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18" w:history="1">
              <w:r w:rsidR="00BD4DB4" w:rsidRPr="00305058">
                <w:rPr>
                  <w:rStyle w:val="a3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https://www.youtube.com/watch?v=UKqhSTXfLj4&amp;ysclid=llwc6zuk2o491570846</w:t>
              </w:r>
            </w:hyperlink>
          </w:p>
          <w:p w:rsidR="00BD4DB4" w:rsidRPr="00305058" w:rsidRDefault="00BD4DB4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BD4DB4" w:rsidRPr="007C2330" w:rsidTr="00BD4DB4">
        <w:tc>
          <w:tcPr>
            <w:tcW w:w="567" w:type="dxa"/>
          </w:tcPr>
          <w:p w:rsidR="00BD4DB4" w:rsidRPr="00BD4DB4" w:rsidRDefault="00AA1F08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lastRenderedPageBreak/>
              <w:t>14</w:t>
            </w:r>
          </w:p>
        </w:tc>
        <w:tc>
          <w:tcPr>
            <w:tcW w:w="9923" w:type="dxa"/>
          </w:tcPr>
          <w:p w:rsidR="00BD4DB4" w:rsidRPr="005A52FB" w:rsidRDefault="00BD4DB4" w:rsidP="007C2330">
            <w:pPr>
              <w:widowControl w:val="0"/>
              <w:spacing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05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М. Акъегетзадэ. Биография М. Акъегетзадэ. </w:t>
            </w:r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Повесть «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Хисаметдин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менла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» («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Хисаметдин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менла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»). Просветительские идеи в произведении. Проблема героя времени. Авторская позиция в создании образа главного героя. 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</w:rPr>
              <w:t>Просветительский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</w:rPr>
              <w:t>реализм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gridSpan w:val="2"/>
          </w:tcPr>
          <w:p w:rsidR="00BD4DB4" w:rsidRPr="004E5361" w:rsidRDefault="007C233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25.12</w:t>
            </w:r>
          </w:p>
        </w:tc>
        <w:tc>
          <w:tcPr>
            <w:tcW w:w="850" w:type="dxa"/>
          </w:tcPr>
          <w:p w:rsidR="00BD4DB4" w:rsidRPr="004E5361" w:rsidRDefault="00BD4DB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</w:tcPr>
          <w:p w:rsidR="00BD4DB4" w:rsidRPr="00305058" w:rsidRDefault="00BD4DB4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BD4DB4" w:rsidRPr="00305058" w:rsidRDefault="007C2330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19" w:history="1">
              <w:r w:rsidR="00BD4DB4" w:rsidRPr="00305058">
                <w:rPr>
                  <w:rStyle w:val="a3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https://magarif-uku.ru/tt/ravil-fayzullin-fiker-shagyyre/</w:t>
              </w:r>
            </w:hyperlink>
          </w:p>
          <w:p w:rsidR="00BD4DB4" w:rsidRPr="00305058" w:rsidRDefault="00BD4DB4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BD4DB4" w:rsidRPr="00305058" w:rsidRDefault="00BD4DB4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BD4DB4" w:rsidRPr="00305058" w:rsidRDefault="00BD4DB4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BD4DB4" w:rsidRPr="00305058" w:rsidRDefault="007C2330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20" w:history="1">
              <w:r w:rsidR="00BD4DB4" w:rsidRPr="00305058">
                <w:rPr>
                  <w:rStyle w:val="a3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https://pandia.ru/text/78/178/40608-21.php?ysclid=llwc8urv2w283522492</w:t>
              </w:r>
            </w:hyperlink>
          </w:p>
          <w:p w:rsidR="00BD4DB4" w:rsidRPr="00305058" w:rsidRDefault="00BD4DB4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BD4DB4" w:rsidRPr="00305058" w:rsidRDefault="00BD4DB4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AA1F08" w:rsidRPr="007C2330" w:rsidTr="007C2330">
        <w:tc>
          <w:tcPr>
            <w:tcW w:w="15877" w:type="dxa"/>
            <w:gridSpan w:val="6"/>
          </w:tcPr>
          <w:p w:rsidR="00AA1F08" w:rsidRDefault="00AA1F08" w:rsidP="007C2330">
            <w:pPr>
              <w:autoSpaceDE w:val="0"/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AA1F0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Татарская литература начала ХХ века (</w:t>
            </w:r>
            <w:proofErr w:type="gramStart"/>
            <w:r w:rsidRPr="00AA1F0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ч</w:t>
            </w:r>
            <w:proofErr w:type="gramEnd"/>
            <w:r w:rsidRPr="00AA1F0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.)</w:t>
            </w:r>
          </w:p>
          <w:p w:rsidR="00AA1F08" w:rsidRPr="00AA1F08" w:rsidRDefault="00AA1F08" w:rsidP="007C2330">
            <w:pPr>
              <w:autoSpaceDE w:val="0"/>
              <w:autoSpaceDN w:val="0"/>
              <w:jc w:val="center"/>
              <w:rPr>
                <w:b/>
                <w:lang w:val="ru-RU"/>
              </w:rPr>
            </w:pPr>
          </w:p>
        </w:tc>
      </w:tr>
      <w:tr w:rsidR="00BD4DB4" w:rsidRPr="007C2330" w:rsidTr="00AA1F08">
        <w:trPr>
          <w:trHeight w:val="1095"/>
        </w:trPr>
        <w:tc>
          <w:tcPr>
            <w:tcW w:w="567" w:type="dxa"/>
          </w:tcPr>
          <w:p w:rsidR="00BD4DB4" w:rsidRPr="00AA1F08" w:rsidRDefault="00AA1F08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15</w:t>
            </w:r>
          </w:p>
        </w:tc>
        <w:tc>
          <w:tcPr>
            <w:tcW w:w="9923" w:type="dxa"/>
          </w:tcPr>
          <w:p w:rsidR="00BD4DB4" w:rsidRPr="004E5361" w:rsidRDefault="00BD4DB4" w:rsidP="004E5361">
            <w:pPr>
              <w:widowControl w:val="0"/>
              <w:spacing w:line="35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Татарская литература начала ХХ века. Особенности татарской литературы начала ХХ века. Приобщение татарской литературы к достижениям восточной, русской, европейской литературы, философии и культуры.</w:t>
            </w:r>
          </w:p>
        </w:tc>
        <w:tc>
          <w:tcPr>
            <w:tcW w:w="1276" w:type="dxa"/>
            <w:gridSpan w:val="2"/>
          </w:tcPr>
          <w:p w:rsidR="00BD4DB4" w:rsidRPr="004E5361" w:rsidRDefault="007C233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15.01</w:t>
            </w:r>
          </w:p>
        </w:tc>
        <w:tc>
          <w:tcPr>
            <w:tcW w:w="850" w:type="dxa"/>
          </w:tcPr>
          <w:p w:rsidR="00BD4DB4" w:rsidRPr="004E5361" w:rsidRDefault="00BD4DB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</w:tcPr>
          <w:p w:rsidR="00BD4DB4" w:rsidRDefault="007C2330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21" w:history="1">
              <w:r w:rsidR="00BD4DB4" w:rsidRPr="000864DB">
                <w:rPr>
                  <w:rStyle w:val="a3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https://magarif-uku.ru/teachers-room/drama-eserlerene-analiz-yasau/</w:t>
              </w:r>
            </w:hyperlink>
          </w:p>
          <w:p w:rsidR="00BD4DB4" w:rsidRPr="00A55278" w:rsidRDefault="00BD4DB4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4A6934" w:rsidRPr="007C2330" w:rsidTr="00AA1F08">
        <w:trPr>
          <w:trHeight w:val="1410"/>
        </w:trPr>
        <w:tc>
          <w:tcPr>
            <w:tcW w:w="567" w:type="dxa"/>
          </w:tcPr>
          <w:p w:rsidR="004A6934" w:rsidRPr="00BD4DB4" w:rsidRDefault="004A693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16</w:t>
            </w:r>
          </w:p>
        </w:tc>
        <w:tc>
          <w:tcPr>
            <w:tcW w:w="9923" w:type="dxa"/>
          </w:tcPr>
          <w:p w:rsidR="004A6934" w:rsidRPr="005A52FB" w:rsidRDefault="004A6934" w:rsidP="004E5361">
            <w:pPr>
              <w:widowControl w:val="0"/>
              <w:spacing w:line="35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Жизнь и творчество Г.</w:t>
            </w:r>
            <w:r w:rsidRPr="005A52FB">
              <w:rPr>
                <w:rFonts w:ascii="Times New Roman" w:hAnsi="Times New Roman"/>
                <w:sz w:val="24"/>
                <w:szCs w:val="24"/>
              </w:rPr>
              <w:t> </w:t>
            </w:r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Тукая</w:t>
            </w:r>
            <w:proofErr w:type="gram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. Стихотворения «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Милләткә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(«К нации»), «Народные напевы» («Милли 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моңнар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»). Чувства любви и уважения к своему народу, к нации. Глубина переживаний лирического героя о судьбе татарского народа. Отражение фольклорных мотивов в творчестве поэта. </w:t>
            </w:r>
          </w:p>
        </w:tc>
        <w:tc>
          <w:tcPr>
            <w:tcW w:w="1276" w:type="dxa"/>
            <w:gridSpan w:val="2"/>
          </w:tcPr>
          <w:p w:rsidR="004A6934" w:rsidRDefault="004A6934" w:rsidP="00AA1F08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C2330" w:rsidRDefault="007C2330" w:rsidP="00AA1F08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22.01</w:t>
            </w:r>
          </w:p>
        </w:tc>
        <w:tc>
          <w:tcPr>
            <w:tcW w:w="850" w:type="dxa"/>
          </w:tcPr>
          <w:p w:rsidR="004A6934" w:rsidRPr="004E5361" w:rsidRDefault="004A693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</w:tcPr>
          <w:p w:rsidR="004A6934" w:rsidRDefault="007C2330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22" w:history="1">
              <w:r w:rsidR="004A6934" w:rsidRPr="000864DB">
                <w:rPr>
                  <w:rStyle w:val="a3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https://infourok.ru/g.kandalyy_iatynda_mhbbt_temasy._sahibmal_poemasy.-458884.htm?ysclid=llwbw6bi6e931427799</w:t>
              </w:r>
            </w:hyperlink>
          </w:p>
          <w:p w:rsidR="004A6934" w:rsidRPr="00804A29" w:rsidRDefault="004A6934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4A6934" w:rsidRPr="007C2330" w:rsidTr="00AA1F08">
        <w:trPr>
          <w:trHeight w:val="810"/>
        </w:trPr>
        <w:tc>
          <w:tcPr>
            <w:tcW w:w="567" w:type="dxa"/>
          </w:tcPr>
          <w:p w:rsidR="004A6934" w:rsidRPr="00BD4DB4" w:rsidRDefault="004A693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17</w:t>
            </w:r>
          </w:p>
        </w:tc>
        <w:tc>
          <w:tcPr>
            <w:tcW w:w="9923" w:type="dxa"/>
          </w:tcPr>
          <w:p w:rsidR="004A6934" w:rsidRPr="005A52FB" w:rsidRDefault="004A6934" w:rsidP="004E5361">
            <w:pPr>
              <w:widowControl w:val="0"/>
              <w:spacing w:line="35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Жизнь и творчество 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Дардменда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. Стихотворения «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Видагъ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» («Расставание»), «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Гөрләгән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сулар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» («Бурлящие воды»). Тема родины. Противопоставление Отчизны родному народу.</w:t>
            </w:r>
          </w:p>
        </w:tc>
        <w:tc>
          <w:tcPr>
            <w:tcW w:w="1276" w:type="dxa"/>
            <w:gridSpan w:val="2"/>
          </w:tcPr>
          <w:p w:rsidR="004A6934" w:rsidRDefault="007C2330" w:rsidP="00AA1F08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29.01</w:t>
            </w:r>
          </w:p>
        </w:tc>
        <w:tc>
          <w:tcPr>
            <w:tcW w:w="850" w:type="dxa"/>
          </w:tcPr>
          <w:p w:rsidR="004A6934" w:rsidRPr="004E5361" w:rsidRDefault="004A693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</w:tcPr>
          <w:p w:rsidR="004A6934" w:rsidRDefault="007C2330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23" w:history="1">
              <w:r w:rsidR="004A6934" w:rsidRPr="000864DB">
                <w:rPr>
                  <w:rStyle w:val="a3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https://kazanutlary.ru/j-archive/journal-materials/1996-10/kyryk-bakchadan?ysclid=llwbx8rpgl250981249</w:t>
              </w:r>
            </w:hyperlink>
          </w:p>
          <w:p w:rsidR="004A6934" w:rsidRPr="00804A29" w:rsidRDefault="004A6934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4A6934" w:rsidRPr="007C2330" w:rsidTr="00AA1F08">
        <w:trPr>
          <w:trHeight w:val="1155"/>
        </w:trPr>
        <w:tc>
          <w:tcPr>
            <w:tcW w:w="567" w:type="dxa"/>
          </w:tcPr>
          <w:p w:rsidR="004A6934" w:rsidRPr="00BD4DB4" w:rsidRDefault="004A693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18</w:t>
            </w:r>
          </w:p>
        </w:tc>
        <w:tc>
          <w:tcPr>
            <w:tcW w:w="9923" w:type="dxa"/>
          </w:tcPr>
          <w:p w:rsidR="004A6934" w:rsidRPr="005A52FB" w:rsidRDefault="004A6934" w:rsidP="004E5361">
            <w:pPr>
              <w:widowControl w:val="0"/>
              <w:spacing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Жизнь и творчество С.</w:t>
            </w:r>
            <w:r w:rsidRPr="005A52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Рамиева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Таң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вакыты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» («На рассвете»), «Мин» («Я»). Переживания лирического героя за свой народ, желание видеть его свободным, образованным, прогрессивным. Особенности романтического героя.</w:t>
            </w:r>
          </w:p>
        </w:tc>
        <w:tc>
          <w:tcPr>
            <w:tcW w:w="1276" w:type="dxa"/>
            <w:gridSpan w:val="2"/>
          </w:tcPr>
          <w:p w:rsidR="004A6934" w:rsidRDefault="007C2330" w:rsidP="00AA1F08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05.02</w:t>
            </w:r>
          </w:p>
        </w:tc>
        <w:tc>
          <w:tcPr>
            <w:tcW w:w="850" w:type="dxa"/>
          </w:tcPr>
          <w:p w:rsidR="004A6934" w:rsidRPr="004E5361" w:rsidRDefault="004A693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</w:tcPr>
          <w:p w:rsidR="004A6934" w:rsidRDefault="007C2330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24" w:history="1">
              <w:r w:rsidR="004A6934" w:rsidRPr="000864DB">
                <w:rPr>
                  <w:rStyle w:val="a3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https://infourok.ru/g.kandalyy_iatynda_mhbbt_temasy._sahibmal_poemasy.-458884.htm?ysclid=llwbw6bi6e931427799</w:t>
              </w:r>
            </w:hyperlink>
          </w:p>
          <w:p w:rsidR="004A6934" w:rsidRPr="00804A29" w:rsidRDefault="004A6934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4A6934" w:rsidRPr="007C2330" w:rsidTr="00AA1F08">
        <w:trPr>
          <w:trHeight w:val="750"/>
        </w:trPr>
        <w:tc>
          <w:tcPr>
            <w:tcW w:w="567" w:type="dxa"/>
          </w:tcPr>
          <w:p w:rsidR="004A6934" w:rsidRPr="00BD4DB4" w:rsidRDefault="004A693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19</w:t>
            </w:r>
          </w:p>
        </w:tc>
        <w:tc>
          <w:tcPr>
            <w:tcW w:w="9923" w:type="dxa"/>
          </w:tcPr>
          <w:p w:rsidR="004A6934" w:rsidRPr="005A52FB" w:rsidRDefault="004A6934" w:rsidP="004E5361">
            <w:pPr>
              <w:widowControl w:val="0"/>
              <w:spacing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Жизнь и творчество Г.</w:t>
            </w:r>
            <w:r w:rsidRPr="005A52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Исхаки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. Повесть «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Сөннәтче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бабай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» («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Суннатчи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бабай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»). Нравственные качества татарского народа.</w:t>
            </w:r>
          </w:p>
        </w:tc>
        <w:tc>
          <w:tcPr>
            <w:tcW w:w="1276" w:type="dxa"/>
            <w:gridSpan w:val="2"/>
          </w:tcPr>
          <w:p w:rsidR="004A6934" w:rsidRDefault="007C2330" w:rsidP="00AA1F08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12.02</w:t>
            </w:r>
          </w:p>
        </w:tc>
        <w:tc>
          <w:tcPr>
            <w:tcW w:w="850" w:type="dxa"/>
          </w:tcPr>
          <w:p w:rsidR="004A6934" w:rsidRPr="004E5361" w:rsidRDefault="004A693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</w:tcPr>
          <w:p w:rsidR="004A6934" w:rsidRDefault="007C2330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25" w:history="1">
              <w:r w:rsidR="004A6934" w:rsidRPr="000864DB">
                <w:rPr>
                  <w:rStyle w:val="a3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https://kazanutlary.ru/j-archive/journal-materials/1996-10/kyryk-bakchadan?ysclid=llwbx8rpgl250981249</w:t>
              </w:r>
            </w:hyperlink>
          </w:p>
          <w:p w:rsidR="004A6934" w:rsidRPr="00804A29" w:rsidRDefault="004A6934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4A6934" w:rsidRPr="007C2330" w:rsidTr="00AA1F08">
        <w:trPr>
          <w:trHeight w:val="1110"/>
        </w:trPr>
        <w:tc>
          <w:tcPr>
            <w:tcW w:w="567" w:type="dxa"/>
          </w:tcPr>
          <w:p w:rsidR="004A6934" w:rsidRPr="00BD4DB4" w:rsidRDefault="004A693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lastRenderedPageBreak/>
              <w:t>20</w:t>
            </w:r>
          </w:p>
        </w:tc>
        <w:tc>
          <w:tcPr>
            <w:tcW w:w="9923" w:type="dxa"/>
          </w:tcPr>
          <w:p w:rsidR="004A6934" w:rsidRDefault="004A6934" w:rsidP="004E5361">
            <w:pPr>
              <w:widowControl w:val="0"/>
              <w:spacing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Жизнь и творчество Ф.</w:t>
            </w:r>
            <w:r w:rsidRPr="005A52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Амирхана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Хәят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» («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Хаят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»). Противостояние культов красоты, женственности, любви с консервативной нравственностью. Глубокий лиризм переживаний главной героини. Влияние среды на формирование мировоззрения героини. Система образов</w:t>
            </w:r>
          </w:p>
          <w:p w:rsidR="004A6934" w:rsidRPr="005A52FB" w:rsidRDefault="004A6934" w:rsidP="004E5361">
            <w:pPr>
              <w:widowControl w:val="0"/>
              <w:spacing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  <w:gridSpan w:val="2"/>
          </w:tcPr>
          <w:p w:rsidR="004A6934" w:rsidRDefault="007C2330" w:rsidP="00AA1F08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19.02</w:t>
            </w:r>
          </w:p>
        </w:tc>
        <w:tc>
          <w:tcPr>
            <w:tcW w:w="850" w:type="dxa"/>
          </w:tcPr>
          <w:p w:rsidR="004A6934" w:rsidRPr="004E5361" w:rsidRDefault="004A693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</w:tcPr>
          <w:p w:rsidR="004A6934" w:rsidRDefault="007C2330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26" w:history="1">
              <w:r w:rsidR="004A6934" w:rsidRPr="000864DB">
                <w:rPr>
                  <w:rStyle w:val="a3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https://infourok.ru/g.kandalyy_iatynda_mhbbt_temasy._sahibmal_poemasy.-458884.htm?ysclid=llwbw6bi6e931427799</w:t>
              </w:r>
            </w:hyperlink>
          </w:p>
          <w:p w:rsidR="004A6934" w:rsidRPr="00804A29" w:rsidRDefault="004A6934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4A6934" w:rsidRPr="007C2330" w:rsidTr="00AA1F08">
        <w:trPr>
          <w:trHeight w:val="675"/>
        </w:trPr>
        <w:tc>
          <w:tcPr>
            <w:tcW w:w="567" w:type="dxa"/>
          </w:tcPr>
          <w:p w:rsidR="004A6934" w:rsidRPr="00BD4DB4" w:rsidRDefault="004A693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21</w:t>
            </w:r>
          </w:p>
        </w:tc>
        <w:tc>
          <w:tcPr>
            <w:tcW w:w="9923" w:type="dxa"/>
          </w:tcPr>
          <w:p w:rsidR="004A6934" w:rsidRPr="005A52FB" w:rsidRDefault="004A6934" w:rsidP="004E53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М.</w:t>
            </w:r>
            <w:r w:rsidRPr="005A52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Файзи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Галиябану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». Традиционный любовный треугольник. Система образов в произведении. </w:t>
            </w:r>
            <w:r w:rsidRPr="004E536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Конфликт. 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</w:rPr>
              <w:t>Трагическое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</w:rPr>
              <w:t>разрешение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</w:rPr>
              <w:t>конфликта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gridSpan w:val="2"/>
          </w:tcPr>
          <w:p w:rsidR="004A6934" w:rsidRDefault="007C2330" w:rsidP="00AA1F08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26.02</w:t>
            </w:r>
          </w:p>
        </w:tc>
        <w:tc>
          <w:tcPr>
            <w:tcW w:w="850" w:type="dxa"/>
          </w:tcPr>
          <w:p w:rsidR="004A6934" w:rsidRPr="004E5361" w:rsidRDefault="004A693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</w:tcPr>
          <w:p w:rsidR="004A6934" w:rsidRDefault="007C2330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27" w:history="1">
              <w:r w:rsidR="004A6934" w:rsidRPr="000864DB">
                <w:rPr>
                  <w:rStyle w:val="a3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https://kazanutlary.ru/j-archive/journal-materials/1996-10/kyryk-bakchadan?ysclid=llwbx8rpgl250981249</w:t>
              </w:r>
            </w:hyperlink>
          </w:p>
          <w:p w:rsidR="004A6934" w:rsidRPr="00804A29" w:rsidRDefault="004A6934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AA1F08" w:rsidRPr="007C2330" w:rsidTr="007C2330">
        <w:tc>
          <w:tcPr>
            <w:tcW w:w="15877" w:type="dxa"/>
            <w:gridSpan w:val="6"/>
          </w:tcPr>
          <w:p w:rsidR="00AA1F08" w:rsidRPr="00AA1F08" w:rsidRDefault="00AA1F08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  <w:r w:rsidRPr="00AA1F08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  <w:t>Татарская литература 1920-1930-х годов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  <w:t xml:space="preserve"> (1ч.)</w:t>
            </w:r>
          </w:p>
        </w:tc>
      </w:tr>
      <w:tr w:rsidR="00AA1F08" w:rsidRPr="00BD4DB4" w:rsidTr="00BD4DB4">
        <w:tc>
          <w:tcPr>
            <w:tcW w:w="567" w:type="dxa"/>
          </w:tcPr>
          <w:p w:rsidR="00AA1F08" w:rsidRPr="00BD4DB4" w:rsidRDefault="00AA1F08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22</w:t>
            </w:r>
          </w:p>
        </w:tc>
        <w:tc>
          <w:tcPr>
            <w:tcW w:w="9923" w:type="dxa"/>
          </w:tcPr>
          <w:p w:rsidR="00AA1F08" w:rsidRPr="00BD4DB4" w:rsidRDefault="004A6934" w:rsidP="004A6934">
            <w:pPr>
              <w:widowControl w:val="0"/>
              <w:spacing w:line="35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Жизнь и творчество Х.Такташа. “Мәхббәт тәүбәсе”</w:t>
            </w:r>
          </w:p>
        </w:tc>
        <w:tc>
          <w:tcPr>
            <w:tcW w:w="1276" w:type="dxa"/>
            <w:gridSpan w:val="2"/>
          </w:tcPr>
          <w:p w:rsidR="00AA1F08" w:rsidRPr="004E5361" w:rsidRDefault="007C233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05.03</w:t>
            </w:r>
          </w:p>
        </w:tc>
        <w:tc>
          <w:tcPr>
            <w:tcW w:w="850" w:type="dxa"/>
          </w:tcPr>
          <w:p w:rsidR="00AA1F08" w:rsidRPr="004E5361" w:rsidRDefault="00AA1F08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</w:tcPr>
          <w:p w:rsidR="00AA1F08" w:rsidRPr="00305058" w:rsidRDefault="00AA1F08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4A6934" w:rsidRPr="007C2330" w:rsidTr="007C2330">
        <w:tc>
          <w:tcPr>
            <w:tcW w:w="15877" w:type="dxa"/>
            <w:gridSpan w:val="6"/>
          </w:tcPr>
          <w:p w:rsidR="004A6934" w:rsidRPr="004A6934" w:rsidRDefault="004A6934" w:rsidP="004A6934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  <w:r w:rsidRPr="004A693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Татарская литература периода Великой Отечественной войны и послевоенного времени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(3ч.)</w:t>
            </w:r>
          </w:p>
        </w:tc>
      </w:tr>
      <w:tr w:rsidR="004A6934" w:rsidRPr="007C2330" w:rsidTr="004A6934">
        <w:trPr>
          <w:trHeight w:val="690"/>
        </w:trPr>
        <w:tc>
          <w:tcPr>
            <w:tcW w:w="567" w:type="dxa"/>
          </w:tcPr>
          <w:p w:rsidR="004A6934" w:rsidRPr="00BD4DB4" w:rsidRDefault="004A693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23</w:t>
            </w:r>
          </w:p>
        </w:tc>
        <w:tc>
          <w:tcPr>
            <w:tcW w:w="9923" w:type="dxa"/>
          </w:tcPr>
          <w:p w:rsidR="004A6934" w:rsidRPr="005A52FB" w:rsidRDefault="004A6934" w:rsidP="007C2330">
            <w:pPr>
              <w:widowControl w:val="0"/>
              <w:spacing w:line="35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D4DB4">
              <w:rPr>
                <w:rFonts w:ascii="Times New Roman" w:hAnsi="Times New Roman"/>
                <w:sz w:val="24"/>
                <w:szCs w:val="24"/>
                <w:lang w:val="tt-RU"/>
              </w:rPr>
              <w:t> </w:t>
            </w:r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Татарская литература периода Великой Отечественной войны и послевоенного времени. Особенности татарской литературы данного периода.</w:t>
            </w:r>
          </w:p>
        </w:tc>
        <w:tc>
          <w:tcPr>
            <w:tcW w:w="1276" w:type="dxa"/>
            <w:gridSpan w:val="2"/>
          </w:tcPr>
          <w:p w:rsidR="004A6934" w:rsidRPr="004E5361" w:rsidRDefault="007C233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12.03</w:t>
            </w:r>
          </w:p>
        </w:tc>
        <w:tc>
          <w:tcPr>
            <w:tcW w:w="850" w:type="dxa"/>
          </w:tcPr>
          <w:p w:rsidR="004A6934" w:rsidRPr="004E5361" w:rsidRDefault="004A693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</w:tcPr>
          <w:p w:rsidR="004A6934" w:rsidRDefault="007C2330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28" w:history="1">
              <w:r w:rsidR="004A6934" w:rsidRPr="000864DB">
                <w:rPr>
                  <w:rStyle w:val="a3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https://infourok.ru/g.kandalyy_iatynda_mhbbt_temasy._sahibmal_poemasy.-458884.htm?ysclid=llwbw6bi6e931427799</w:t>
              </w:r>
            </w:hyperlink>
          </w:p>
          <w:p w:rsidR="004A6934" w:rsidRPr="00804A29" w:rsidRDefault="004A6934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4A6934" w:rsidRPr="007C2330" w:rsidTr="004A6934">
        <w:trPr>
          <w:trHeight w:val="1410"/>
        </w:trPr>
        <w:tc>
          <w:tcPr>
            <w:tcW w:w="567" w:type="dxa"/>
          </w:tcPr>
          <w:p w:rsidR="004A6934" w:rsidRPr="00BD4DB4" w:rsidRDefault="004A693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24</w:t>
            </w:r>
          </w:p>
        </w:tc>
        <w:tc>
          <w:tcPr>
            <w:tcW w:w="9923" w:type="dxa"/>
          </w:tcPr>
          <w:p w:rsidR="004A6934" w:rsidRPr="00BD4DB4" w:rsidRDefault="004A6934" w:rsidP="007C2330">
            <w:pPr>
              <w:widowControl w:val="0"/>
              <w:spacing w:line="35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Жизнь и творчество М.</w:t>
            </w:r>
            <w:r w:rsidRPr="005A52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Джалиля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Моабит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дәфтәрләре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» («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Моабитская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тетрадь»): «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Җырларым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» («Мои песни»), «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Кичер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илем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» («Прости, Родина»). История возвращения «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Моабитских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тетрадей» на родину поэта. Тема мужества и героизма. Чувства и переживания лирического героя. Поэтические приёмы в создании стихотворений.</w:t>
            </w:r>
          </w:p>
        </w:tc>
        <w:tc>
          <w:tcPr>
            <w:tcW w:w="1276" w:type="dxa"/>
            <w:gridSpan w:val="2"/>
          </w:tcPr>
          <w:p w:rsidR="004A6934" w:rsidRDefault="004A693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C2330" w:rsidRPr="004E5361" w:rsidRDefault="007C233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19.03</w:t>
            </w:r>
          </w:p>
        </w:tc>
        <w:tc>
          <w:tcPr>
            <w:tcW w:w="850" w:type="dxa"/>
          </w:tcPr>
          <w:p w:rsidR="004A6934" w:rsidRPr="004E5361" w:rsidRDefault="004A693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</w:tcPr>
          <w:p w:rsidR="004A6934" w:rsidRDefault="007C2330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29" w:history="1">
              <w:r w:rsidR="004A6934" w:rsidRPr="000864DB">
                <w:rPr>
                  <w:rStyle w:val="a3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https://kazanutlary.ru/j-archive/journal-materials/1996-10/kyryk-bakchadan?ysclid=llwbx8rpgl250981249</w:t>
              </w:r>
            </w:hyperlink>
          </w:p>
          <w:p w:rsidR="004A6934" w:rsidRPr="00804A29" w:rsidRDefault="004A6934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4A6934" w:rsidRPr="007C2330" w:rsidTr="00BD4DB4">
        <w:trPr>
          <w:trHeight w:val="1095"/>
        </w:trPr>
        <w:tc>
          <w:tcPr>
            <w:tcW w:w="567" w:type="dxa"/>
          </w:tcPr>
          <w:p w:rsidR="004A6934" w:rsidRPr="00BD4DB4" w:rsidRDefault="004A693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25</w:t>
            </w:r>
          </w:p>
        </w:tc>
        <w:tc>
          <w:tcPr>
            <w:tcW w:w="9923" w:type="dxa"/>
          </w:tcPr>
          <w:p w:rsidR="004A6934" w:rsidRPr="005A52FB" w:rsidRDefault="004A6934" w:rsidP="007C2330">
            <w:pPr>
              <w:widowControl w:val="0"/>
              <w:spacing w:line="35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Жизнь и творчество Ф.</w:t>
            </w:r>
            <w:r w:rsidRPr="005A52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Карима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Кыр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казы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» («Дикий гусь»). Чувство тоски по Родине, по родным и близким.</w:t>
            </w:r>
          </w:p>
        </w:tc>
        <w:tc>
          <w:tcPr>
            <w:tcW w:w="1276" w:type="dxa"/>
            <w:gridSpan w:val="2"/>
          </w:tcPr>
          <w:p w:rsidR="004A6934" w:rsidRDefault="004A693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C2330" w:rsidRPr="004E5361" w:rsidRDefault="007C233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02.04</w:t>
            </w:r>
          </w:p>
        </w:tc>
        <w:tc>
          <w:tcPr>
            <w:tcW w:w="850" w:type="dxa"/>
          </w:tcPr>
          <w:p w:rsidR="004A6934" w:rsidRPr="004E5361" w:rsidRDefault="004A693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</w:tcPr>
          <w:p w:rsidR="004A6934" w:rsidRPr="00305058" w:rsidRDefault="004A6934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4A6934" w:rsidRPr="007C2330" w:rsidTr="007C2330">
        <w:tc>
          <w:tcPr>
            <w:tcW w:w="15877" w:type="dxa"/>
            <w:gridSpan w:val="6"/>
          </w:tcPr>
          <w:p w:rsidR="004A6934" w:rsidRPr="004A6934" w:rsidRDefault="004A6934" w:rsidP="00BD4DB4">
            <w:pPr>
              <w:autoSpaceDE w:val="0"/>
              <w:autoSpaceDN w:val="0"/>
              <w:jc w:val="center"/>
              <w:rPr>
                <w:b/>
                <w:lang w:val="ru-RU"/>
              </w:rPr>
            </w:pPr>
            <w:r w:rsidRPr="004A693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Татарская проза 1960-1980-х годов(1ч.)</w:t>
            </w:r>
          </w:p>
        </w:tc>
      </w:tr>
      <w:tr w:rsidR="004A6934" w:rsidRPr="007C2330" w:rsidTr="00BD4DB4">
        <w:tc>
          <w:tcPr>
            <w:tcW w:w="567" w:type="dxa"/>
          </w:tcPr>
          <w:p w:rsidR="004A6934" w:rsidRPr="00BD4DB4" w:rsidRDefault="004A693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26</w:t>
            </w:r>
          </w:p>
          <w:p w:rsidR="004A6934" w:rsidRPr="00BD4DB4" w:rsidRDefault="004A693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9923" w:type="dxa"/>
          </w:tcPr>
          <w:p w:rsidR="004A6934" w:rsidRPr="005A52FB" w:rsidRDefault="004A6934" w:rsidP="007C2330">
            <w:pPr>
              <w:widowControl w:val="0"/>
              <w:spacing w:line="35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Татарская проза 1960-1980-х годов. Особенности татарской прозы данного периода.</w:t>
            </w:r>
          </w:p>
          <w:p w:rsidR="004A6934" w:rsidRDefault="004A6934" w:rsidP="007C2330">
            <w:pPr>
              <w:widowControl w:val="0"/>
              <w:spacing w:line="35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А.</w:t>
            </w:r>
            <w:r w:rsidRPr="005A52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Гилязов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Өч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аршын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җир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(«Три аршина земли»). Художественное осмысление национальных черт характера человека, находящегося вдали от Родины. Роль 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хронотопа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дороги в раскрытии характера главного героя произведения.</w:t>
            </w:r>
          </w:p>
          <w:p w:rsidR="004A6934" w:rsidRPr="005A52FB" w:rsidRDefault="004A6934" w:rsidP="007C2330">
            <w:pPr>
              <w:widowControl w:val="0"/>
              <w:spacing w:line="35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gridSpan w:val="2"/>
          </w:tcPr>
          <w:p w:rsidR="004A6934" w:rsidRPr="004E5361" w:rsidRDefault="007C233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09.04</w:t>
            </w:r>
          </w:p>
        </w:tc>
        <w:tc>
          <w:tcPr>
            <w:tcW w:w="850" w:type="dxa"/>
          </w:tcPr>
          <w:p w:rsidR="004A6934" w:rsidRPr="004E5361" w:rsidRDefault="004A693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</w:tcPr>
          <w:p w:rsidR="004A6934" w:rsidRPr="00305058" w:rsidRDefault="007C2330" w:rsidP="00BD4DB4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30" w:history="1">
              <w:r w:rsidR="004A6934" w:rsidRPr="00305058">
                <w:rPr>
                  <w:rStyle w:val="a3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https://shigriyat.ru/authors/ilsiyar_iksanova/565?ysclid=llwcf26j9j320979928</w:t>
              </w:r>
            </w:hyperlink>
          </w:p>
          <w:p w:rsidR="004A6934" w:rsidRPr="00305058" w:rsidRDefault="004A6934" w:rsidP="00BD4DB4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4A6934" w:rsidRPr="00BD4DB4" w:rsidRDefault="004A693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4A6934" w:rsidRPr="007C2330" w:rsidTr="007C2330">
        <w:tc>
          <w:tcPr>
            <w:tcW w:w="15877" w:type="dxa"/>
            <w:gridSpan w:val="6"/>
          </w:tcPr>
          <w:p w:rsidR="004A6934" w:rsidRPr="004A6934" w:rsidRDefault="004A6934" w:rsidP="004A6934">
            <w:pPr>
              <w:autoSpaceDE w:val="0"/>
              <w:autoSpaceDN w:val="0"/>
              <w:jc w:val="center"/>
              <w:rPr>
                <w:b/>
                <w:lang w:val="ru-RU"/>
              </w:rPr>
            </w:pPr>
            <w:r w:rsidRPr="004A693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Татарская лирика 1960-1980-х годов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(2ч.)</w:t>
            </w:r>
          </w:p>
        </w:tc>
      </w:tr>
      <w:tr w:rsidR="004A6934" w:rsidRPr="007C2330" w:rsidTr="004A6934">
        <w:trPr>
          <w:trHeight w:val="720"/>
        </w:trPr>
        <w:tc>
          <w:tcPr>
            <w:tcW w:w="567" w:type="dxa"/>
          </w:tcPr>
          <w:p w:rsidR="004A6934" w:rsidRDefault="004A693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27</w:t>
            </w:r>
          </w:p>
        </w:tc>
        <w:tc>
          <w:tcPr>
            <w:tcW w:w="9923" w:type="dxa"/>
          </w:tcPr>
          <w:p w:rsidR="004A6934" w:rsidRPr="005A52FB" w:rsidRDefault="004A6934" w:rsidP="007C2330">
            <w:pPr>
              <w:widowControl w:val="0"/>
              <w:spacing w:line="35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Татарская лирика 1960-1980-х годов. Особенности татарской лирики данного периода.</w:t>
            </w:r>
          </w:p>
          <w:p w:rsidR="004A6934" w:rsidRPr="005A52FB" w:rsidRDefault="004A6934" w:rsidP="007C2330">
            <w:pPr>
              <w:widowControl w:val="0"/>
              <w:spacing w:line="35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Творчество Р.</w:t>
            </w:r>
            <w:r w:rsidRPr="005A52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Файзуллина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Нюанслар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иле</w:t>
            </w:r>
            <w:proofErr w:type="gram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» («Страна нюансов»): «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Чынлык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» («Действительность»), «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Вакыт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» («Время), «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Көзге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яңгыр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» («Осенний дождь»), «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Язгы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кәеф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» («Весеннее настроение»). Философские размышления поэта о времени, истории, жизни.</w:t>
            </w:r>
          </w:p>
          <w:p w:rsidR="004A6934" w:rsidRPr="005A52FB" w:rsidRDefault="004A6934" w:rsidP="007C2330">
            <w:pPr>
              <w:widowControl w:val="0"/>
              <w:spacing w:line="35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gridSpan w:val="2"/>
          </w:tcPr>
          <w:p w:rsidR="004A6934" w:rsidRPr="004E5361" w:rsidRDefault="007C233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16.04</w:t>
            </w:r>
          </w:p>
        </w:tc>
        <w:tc>
          <w:tcPr>
            <w:tcW w:w="850" w:type="dxa"/>
          </w:tcPr>
          <w:p w:rsidR="004A6934" w:rsidRPr="004E5361" w:rsidRDefault="004A6934" w:rsidP="00BD4DB4">
            <w:pPr>
              <w:autoSpaceDE w:val="0"/>
              <w:autoSpaceDN w:val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</w:tcPr>
          <w:p w:rsidR="004A6934" w:rsidRDefault="007C2330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31" w:history="1">
              <w:r w:rsidR="004A6934" w:rsidRPr="000864DB">
                <w:rPr>
                  <w:rStyle w:val="a3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https://infourok.ru/g.kandalyy_iatynda_mhbbt_temasy._sahibmal_poemasy.-458884.htm?ysclid=llwbw6bi6e931427799</w:t>
              </w:r>
            </w:hyperlink>
          </w:p>
          <w:p w:rsidR="004A6934" w:rsidRPr="00804A29" w:rsidRDefault="004A6934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4A6934" w:rsidRPr="007C2330" w:rsidTr="004A6934">
        <w:trPr>
          <w:trHeight w:val="720"/>
        </w:trPr>
        <w:tc>
          <w:tcPr>
            <w:tcW w:w="567" w:type="dxa"/>
          </w:tcPr>
          <w:p w:rsidR="004A6934" w:rsidRDefault="004A693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28</w:t>
            </w:r>
          </w:p>
        </w:tc>
        <w:tc>
          <w:tcPr>
            <w:tcW w:w="9923" w:type="dxa"/>
          </w:tcPr>
          <w:p w:rsidR="004A6934" w:rsidRPr="005A52FB" w:rsidRDefault="004A6934" w:rsidP="007C2330">
            <w:pPr>
              <w:widowControl w:val="0"/>
              <w:spacing w:line="35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Творчество Р.</w:t>
            </w:r>
            <w:r w:rsidRPr="005A52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Хариса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«Ак 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сөлге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(«Белое полотенце»). </w:t>
            </w:r>
            <w:r w:rsidRPr="00305058">
              <w:rPr>
                <w:rFonts w:ascii="Times New Roman" w:hAnsi="Times New Roman"/>
                <w:sz w:val="24"/>
                <w:szCs w:val="24"/>
                <w:lang w:val="ru-RU"/>
              </w:rPr>
              <w:t>Проблема сохранения национальных традиций.</w:t>
            </w:r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Творчество И.</w:t>
            </w:r>
            <w:r w:rsidRPr="005A52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Юзеева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Калдыр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аккош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proofErr w:type="gram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каурые</w:t>
            </w:r>
            <w:proofErr w:type="gram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ңны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» («Лебединое пёрышко»).</w:t>
            </w:r>
          </w:p>
        </w:tc>
        <w:tc>
          <w:tcPr>
            <w:tcW w:w="1276" w:type="dxa"/>
            <w:gridSpan w:val="2"/>
          </w:tcPr>
          <w:p w:rsidR="004A6934" w:rsidRPr="004E5361" w:rsidRDefault="007C233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23.04</w:t>
            </w:r>
          </w:p>
        </w:tc>
        <w:tc>
          <w:tcPr>
            <w:tcW w:w="850" w:type="dxa"/>
          </w:tcPr>
          <w:p w:rsidR="004A6934" w:rsidRPr="004E5361" w:rsidRDefault="004A6934" w:rsidP="00BD4DB4">
            <w:pPr>
              <w:autoSpaceDE w:val="0"/>
              <w:autoSpaceDN w:val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</w:tcPr>
          <w:p w:rsidR="004A6934" w:rsidRDefault="007C2330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32" w:history="1">
              <w:r w:rsidR="004A6934" w:rsidRPr="000864DB">
                <w:rPr>
                  <w:rStyle w:val="a3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https://kazanutlary.ru/j-archive/journal-materials/1996-10/kyryk-bakchadan?ysclid=llwbx8rpgl250981249</w:t>
              </w:r>
            </w:hyperlink>
          </w:p>
          <w:p w:rsidR="004A6934" w:rsidRPr="00804A29" w:rsidRDefault="004A6934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4A6934" w:rsidRPr="007C2330" w:rsidTr="007C2330">
        <w:tc>
          <w:tcPr>
            <w:tcW w:w="15877" w:type="dxa"/>
            <w:gridSpan w:val="6"/>
          </w:tcPr>
          <w:p w:rsidR="004A6934" w:rsidRPr="004A6934" w:rsidRDefault="004A6934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r w:rsidRPr="004A693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Татарская драматургия 1960-1980-х годов (1ч.)</w:t>
            </w:r>
          </w:p>
        </w:tc>
      </w:tr>
      <w:tr w:rsidR="004A6934" w:rsidRPr="007C2330" w:rsidTr="00BD4DB4">
        <w:tc>
          <w:tcPr>
            <w:tcW w:w="567" w:type="dxa"/>
          </w:tcPr>
          <w:p w:rsidR="004A6934" w:rsidRDefault="004A693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29</w:t>
            </w:r>
          </w:p>
        </w:tc>
        <w:tc>
          <w:tcPr>
            <w:tcW w:w="9923" w:type="dxa"/>
          </w:tcPr>
          <w:p w:rsidR="004A6934" w:rsidRPr="005A52FB" w:rsidRDefault="004A6934" w:rsidP="004A6934">
            <w:pPr>
              <w:widowControl w:val="0"/>
              <w:spacing w:line="35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Татарская драматургия 1960-1980-х годов. Особенности татарской драматургии данного 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периода</w:t>
            </w:r>
            <w:proofErr w:type="gram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.Т</w:t>
            </w:r>
            <w:proofErr w:type="gram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ворчество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Т.</w:t>
            </w:r>
            <w:r w:rsidRPr="005A52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Миннуллина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Дуслар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җыелган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җирдә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(«Когда собираются друзья»). </w:t>
            </w:r>
            <w:r w:rsidRPr="004A6934">
              <w:rPr>
                <w:rFonts w:ascii="Times New Roman" w:hAnsi="Times New Roman"/>
                <w:sz w:val="24"/>
                <w:szCs w:val="24"/>
                <w:lang w:val="ru-RU"/>
              </w:rPr>
              <w:t>Нравственные проблемы в произведении.</w:t>
            </w:r>
          </w:p>
        </w:tc>
        <w:tc>
          <w:tcPr>
            <w:tcW w:w="1276" w:type="dxa"/>
            <w:gridSpan w:val="2"/>
          </w:tcPr>
          <w:p w:rsidR="004A6934" w:rsidRPr="004E5361" w:rsidRDefault="004C6EB5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30.04</w:t>
            </w:r>
          </w:p>
        </w:tc>
        <w:tc>
          <w:tcPr>
            <w:tcW w:w="850" w:type="dxa"/>
          </w:tcPr>
          <w:p w:rsidR="004A6934" w:rsidRPr="004E5361" w:rsidRDefault="004A693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</w:tcPr>
          <w:p w:rsidR="004A6934" w:rsidRPr="00305058" w:rsidRDefault="004A6934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4A6934" w:rsidRPr="00305058" w:rsidRDefault="004A6934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4A6934" w:rsidRPr="00305058" w:rsidRDefault="004A6934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4A6934" w:rsidRPr="00305058" w:rsidRDefault="007C2330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33" w:history="1">
              <w:r w:rsidR="004A6934" w:rsidRPr="00305058">
                <w:rPr>
                  <w:rStyle w:val="a3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https://belem.ru/node/3155?ysclid=llwc44qc1s121750067</w:t>
              </w:r>
            </w:hyperlink>
          </w:p>
          <w:p w:rsidR="004A6934" w:rsidRPr="00305058" w:rsidRDefault="007C2330" w:rsidP="00BD4DB4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34" w:history="1">
              <w:r w:rsidR="004A6934" w:rsidRPr="00305058">
                <w:rPr>
                  <w:rStyle w:val="a3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https://www.youtube.com/watch?v=trNrwPYZuL4</w:t>
              </w:r>
            </w:hyperlink>
          </w:p>
          <w:p w:rsidR="004A6934" w:rsidRPr="00305058" w:rsidRDefault="004A6934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4A6934" w:rsidRPr="007C2330" w:rsidTr="007C2330">
        <w:tc>
          <w:tcPr>
            <w:tcW w:w="15877" w:type="dxa"/>
            <w:gridSpan w:val="6"/>
          </w:tcPr>
          <w:p w:rsidR="004A6934" w:rsidRPr="004A6934" w:rsidRDefault="004A6934" w:rsidP="004A6934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r w:rsidRPr="004A693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Татарская литература рубежа </w:t>
            </w:r>
            <w:r w:rsidRPr="004A6934">
              <w:rPr>
                <w:rFonts w:ascii="Times New Roman" w:hAnsi="Times New Roman"/>
                <w:b/>
                <w:sz w:val="24"/>
                <w:szCs w:val="24"/>
              </w:rPr>
              <w:t>XX</w:t>
            </w:r>
            <w:r w:rsidRPr="004A693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-</w:t>
            </w:r>
            <w:r w:rsidRPr="004A6934">
              <w:rPr>
                <w:rFonts w:ascii="Times New Roman" w:hAnsi="Times New Roman"/>
                <w:b/>
                <w:sz w:val="24"/>
                <w:szCs w:val="24"/>
              </w:rPr>
              <w:t>XXI</w:t>
            </w:r>
            <w:r w:rsidRPr="004A693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веков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(3ч.)</w:t>
            </w:r>
          </w:p>
        </w:tc>
      </w:tr>
      <w:tr w:rsidR="004A6934" w:rsidRPr="007C2330" w:rsidTr="004A6934">
        <w:trPr>
          <w:trHeight w:val="1110"/>
        </w:trPr>
        <w:tc>
          <w:tcPr>
            <w:tcW w:w="567" w:type="dxa"/>
          </w:tcPr>
          <w:p w:rsidR="004A6934" w:rsidRPr="00BD4DB4" w:rsidRDefault="004A693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30</w:t>
            </w:r>
          </w:p>
        </w:tc>
        <w:tc>
          <w:tcPr>
            <w:tcW w:w="9923" w:type="dxa"/>
          </w:tcPr>
          <w:p w:rsidR="004A6934" w:rsidRPr="005A52FB" w:rsidRDefault="004A6934" w:rsidP="007C2330">
            <w:pPr>
              <w:widowControl w:val="0"/>
              <w:spacing w:line="35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Татарская литература рубежа </w:t>
            </w:r>
            <w:r w:rsidRPr="005A52FB">
              <w:rPr>
                <w:rFonts w:ascii="Times New Roman" w:hAnsi="Times New Roman"/>
                <w:sz w:val="24"/>
                <w:szCs w:val="24"/>
              </w:rPr>
              <w:t>XX</w:t>
            </w:r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5A52FB">
              <w:rPr>
                <w:rFonts w:ascii="Times New Roman" w:hAnsi="Times New Roman"/>
                <w:sz w:val="24"/>
                <w:szCs w:val="24"/>
              </w:rPr>
              <w:t>XXI</w:t>
            </w:r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веков. Особенности развития татарской литературы данного 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периода</w:t>
            </w:r>
            <w:proofErr w:type="gram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.И</w:t>
            </w:r>
            <w:proofErr w:type="spellEnd"/>
            <w:proofErr w:type="gram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5A52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Ихсанова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«Кеше 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булса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…» («Если это человек...»). Смысл жизни, служение своей родине, своему народу. Благородные деяния во имя других людей.</w:t>
            </w:r>
          </w:p>
        </w:tc>
        <w:tc>
          <w:tcPr>
            <w:tcW w:w="1276" w:type="dxa"/>
            <w:gridSpan w:val="2"/>
          </w:tcPr>
          <w:p w:rsidR="004A6934" w:rsidRPr="004E5361" w:rsidRDefault="004C6EB5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07.05</w:t>
            </w:r>
          </w:p>
        </w:tc>
        <w:tc>
          <w:tcPr>
            <w:tcW w:w="850" w:type="dxa"/>
          </w:tcPr>
          <w:p w:rsidR="004A6934" w:rsidRPr="004E5361" w:rsidRDefault="004A693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</w:tcPr>
          <w:p w:rsidR="004A6934" w:rsidRDefault="004A6934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4A6934" w:rsidRDefault="004A6934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4A6934" w:rsidRDefault="004A6934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4A6934" w:rsidRPr="005E5AA0" w:rsidRDefault="007C2330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35" w:history="1">
              <w:r w:rsidR="004A6934" w:rsidRPr="000864DB">
                <w:rPr>
                  <w:rStyle w:val="a3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https://nsportal.ru/shkola/rodnoy-yazyk-i-literatura/library/2016/02/01/moabit-dftrlrenen-yazylu-hm-basylu-tarihy</w:t>
              </w:r>
            </w:hyperlink>
          </w:p>
        </w:tc>
      </w:tr>
      <w:tr w:rsidR="004A6934" w:rsidRPr="007C2330" w:rsidTr="004A6934">
        <w:trPr>
          <w:trHeight w:val="866"/>
        </w:trPr>
        <w:tc>
          <w:tcPr>
            <w:tcW w:w="567" w:type="dxa"/>
          </w:tcPr>
          <w:p w:rsidR="004A6934" w:rsidRDefault="004A6934" w:rsidP="004A693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31</w:t>
            </w:r>
          </w:p>
        </w:tc>
        <w:tc>
          <w:tcPr>
            <w:tcW w:w="9923" w:type="dxa"/>
          </w:tcPr>
          <w:p w:rsidR="004A6934" w:rsidRPr="005A52FB" w:rsidRDefault="004A6934" w:rsidP="007C2330">
            <w:pPr>
              <w:widowControl w:val="0"/>
              <w:spacing w:line="35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Творчество Р.</w:t>
            </w:r>
            <w:r w:rsidRPr="005A52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Миннуллина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Һәйкәлләрне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тыңлыйк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!» («Что говорят памятники»). Гимн мужеству и героизму советского народа.</w:t>
            </w:r>
          </w:p>
        </w:tc>
        <w:tc>
          <w:tcPr>
            <w:tcW w:w="1276" w:type="dxa"/>
            <w:gridSpan w:val="2"/>
          </w:tcPr>
          <w:p w:rsidR="004A6934" w:rsidRPr="004E5361" w:rsidRDefault="004C6EB5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14.05</w:t>
            </w:r>
          </w:p>
        </w:tc>
        <w:tc>
          <w:tcPr>
            <w:tcW w:w="850" w:type="dxa"/>
          </w:tcPr>
          <w:p w:rsidR="004A6934" w:rsidRPr="004E5361" w:rsidRDefault="004A693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</w:tcPr>
          <w:p w:rsidR="004A6934" w:rsidRDefault="004A6934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4A6934" w:rsidRDefault="007C2330" w:rsidP="004A6934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36" w:history="1">
              <w:r w:rsidR="004A6934" w:rsidRPr="000864DB">
                <w:rPr>
                  <w:rStyle w:val="a3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https://infourok.ru/f-krim-kir-kazi-urok-po-fgos-971511.html?ysclid=llwc5ps3tr462785832</w:t>
              </w:r>
            </w:hyperlink>
          </w:p>
          <w:p w:rsidR="004A6934" w:rsidRDefault="004A6934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4A6934" w:rsidRDefault="004A6934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4A6934" w:rsidRDefault="004A6934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4A6934" w:rsidRDefault="004A6934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4A6934" w:rsidRPr="007C2330" w:rsidTr="004A6934">
        <w:trPr>
          <w:trHeight w:val="350"/>
        </w:trPr>
        <w:tc>
          <w:tcPr>
            <w:tcW w:w="567" w:type="dxa"/>
          </w:tcPr>
          <w:p w:rsidR="004A6934" w:rsidRDefault="004A6934" w:rsidP="004A693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32</w:t>
            </w:r>
          </w:p>
        </w:tc>
        <w:tc>
          <w:tcPr>
            <w:tcW w:w="9923" w:type="dxa"/>
          </w:tcPr>
          <w:p w:rsidR="004A6934" w:rsidRPr="004A6934" w:rsidRDefault="004A6934" w:rsidP="004A6934">
            <w:pPr>
              <w:widowControl w:val="0"/>
              <w:spacing w:line="350" w:lineRule="auto"/>
              <w:ind w:firstLine="70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4A693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Сочинение «Татар </w:t>
            </w:r>
            <w:proofErr w:type="spellStart"/>
            <w:r w:rsidRPr="004A693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әдәбиятында</w:t>
            </w:r>
            <w:proofErr w:type="spellEnd"/>
            <w:r w:rsidRPr="004A693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693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кешелеклелек</w:t>
            </w:r>
            <w:proofErr w:type="spellEnd"/>
            <w:r w:rsidRPr="004A693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693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темасы</w:t>
            </w:r>
            <w:proofErr w:type="spellEnd"/>
            <w:r w:rsidRPr="004A693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1276" w:type="dxa"/>
            <w:gridSpan w:val="2"/>
          </w:tcPr>
          <w:p w:rsidR="004A6934" w:rsidRPr="004E5361" w:rsidRDefault="004C6EB5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21.05</w:t>
            </w:r>
          </w:p>
        </w:tc>
        <w:tc>
          <w:tcPr>
            <w:tcW w:w="850" w:type="dxa"/>
          </w:tcPr>
          <w:p w:rsidR="004A6934" w:rsidRPr="004E5361" w:rsidRDefault="004A693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</w:tcPr>
          <w:p w:rsidR="004A6934" w:rsidRDefault="004A6934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4A6934" w:rsidRDefault="004A6934" w:rsidP="004A6934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4A6934" w:rsidRPr="007C2330" w:rsidTr="007C2330">
        <w:tc>
          <w:tcPr>
            <w:tcW w:w="15877" w:type="dxa"/>
            <w:gridSpan w:val="6"/>
          </w:tcPr>
          <w:p w:rsidR="004A6934" w:rsidRPr="004A6934" w:rsidRDefault="004A6934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  <w:r w:rsidRPr="004A693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Развитие современной татарской литературы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(2ч.)</w:t>
            </w:r>
          </w:p>
        </w:tc>
      </w:tr>
      <w:tr w:rsidR="004A6934" w:rsidRPr="007C2330" w:rsidTr="004A6934">
        <w:trPr>
          <w:trHeight w:val="690"/>
        </w:trPr>
        <w:tc>
          <w:tcPr>
            <w:tcW w:w="567" w:type="dxa"/>
          </w:tcPr>
          <w:p w:rsidR="004A6934" w:rsidRPr="00BD4DB4" w:rsidRDefault="004A693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lastRenderedPageBreak/>
              <w:t>33</w:t>
            </w:r>
          </w:p>
        </w:tc>
        <w:tc>
          <w:tcPr>
            <w:tcW w:w="9923" w:type="dxa"/>
          </w:tcPr>
          <w:p w:rsidR="004A6934" w:rsidRPr="005A52FB" w:rsidRDefault="004A6934" w:rsidP="004A6934">
            <w:pPr>
              <w:widowControl w:val="0"/>
              <w:spacing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Развитие современной татарской литературы. Обзор. Мировой литературный процесс. Взаимосвязи между татарской, русской и зарубежной литературами. А.</w:t>
            </w:r>
            <w:r w:rsidRPr="005A52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Ахметгалиева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Кайтаваз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» («Эхо»). Отношения между матерью и детьми. Роль матери в жизни человека.</w:t>
            </w:r>
          </w:p>
          <w:p w:rsidR="004A6934" w:rsidRPr="005A52FB" w:rsidRDefault="004A6934" w:rsidP="007C2330">
            <w:pPr>
              <w:widowControl w:val="0"/>
              <w:spacing w:line="35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gridSpan w:val="2"/>
          </w:tcPr>
          <w:p w:rsidR="004A6934" w:rsidRPr="004E5361" w:rsidRDefault="004C6EB5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24.05</w:t>
            </w:r>
          </w:p>
        </w:tc>
        <w:tc>
          <w:tcPr>
            <w:tcW w:w="850" w:type="dxa"/>
          </w:tcPr>
          <w:p w:rsidR="004A6934" w:rsidRPr="004E5361" w:rsidRDefault="004A693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</w:tcPr>
          <w:p w:rsidR="004A6934" w:rsidRPr="00305058" w:rsidRDefault="004A6934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4A6934" w:rsidRPr="00305058" w:rsidRDefault="004A6934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4A6934" w:rsidRPr="00305058" w:rsidRDefault="007C2330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37" w:history="1">
              <w:r w:rsidR="004A6934" w:rsidRPr="00305058">
                <w:rPr>
                  <w:rStyle w:val="a3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https://www.youtube.com/watch?v=UKqhSTXfLj4&amp;ysclid=llwc6zuk2o491570846</w:t>
              </w:r>
            </w:hyperlink>
          </w:p>
        </w:tc>
      </w:tr>
      <w:tr w:rsidR="004A6934" w:rsidRPr="007C2330" w:rsidTr="00BD4DB4">
        <w:trPr>
          <w:trHeight w:val="945"/>
        </w:trPr>
        <w:tc>
          <w:tcPr>
            <w:tcW w:w="567" w:type="dxa"/>
          </w:tcPr>
          <w:p w:rsidR="004A6934" w:rsidRDefault="004A6934" w:rsidP="004A693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34</w:t>
            </w:r>
          </w:p>
        </w:tc>
        <w:tc>
          <w:tcPr>
            <w:tcW w:w="9923" w:type="dxa"/>
          </w:tcPr>
          <w:p w:rsidR="004A6934" w:rsidRPr="005A52FB" w:rsidRDefault="004A6934" w:rsidP="007C2330">
            <w:pPr>
              <w:widowControl w:val="0"/>
              <w:spacing w:line="35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Р.</w:t>
            </w:r>
            <w:r w:rsidRPr="005A52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Мухамметшин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«Август 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азагы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» («Конец августа»), «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Күктә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кояш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балкып-балкып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яна</w:t>
            </w:r>
            <w:proofErr w:type="spellEnd"/>
            <w:r w:rsidRPr="005A52FB">
              <w:rPr>
                <w:rFonts w:ascii="Times New Roman" w:hAnsi="Times New Roman"/>
                <w:sz w:val="24"/>
                <w:szCs w:val="24"/>
                <w:lang w:val="ru-RU"/>
              </w:rPr>
              <w:t>» («А солнце в небе светит ярко-ярко»). Своеобразное раскрытие темы вечности в творчестве молодых писателей. Особенности в создании образа.</w:t>
            </w:r>
          </w:p>
        </w:tc>
        <w:tc>
          <w:tcPr>
            <w:tcW w:w="1276" w:type="dxa"/>
            <w:gridSpan w:val="2"/>
          </w:tcPr>
          <w:p w:rsidR="004A6934" w:rsidRPr="004E5361" w:rsidRDefault="004C6EB5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24.0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850" w:type="dxa"/>
          </w:tcPr>
          <w:p w:rsidR="004A6934" w:rsidRPr="004E5361" w:rsidRDefault="004A693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</w:tcPr>
          <w:p w:rsidR="004A6934" w:rsidRDefault="007C2330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38" w:history="1">
              <w:r w:rsidR="004A6934" w:rsidRPr="000864DB">
                <w:rPr>
                  <w:rStyle w:val="a3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https://infourok.ru/g.kandalyy_iatynda_mhbbt_temasy._sahibmal_poemasy.-458884.htm?ysclid=llwbw6bi6e931427799</w:t>
              </w:r>
            </w:hyperlink>
          </w:p>
          <w:p w:rsidR="004A6934" w:rsidRPr="00804A29" w:rsidRDefault="004A6934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4A6934" w:rsidRPr="007C2330" w:rsidTr="00BD4DB4">
        <w:tc>
          <w:tcPr>
            <w:tcW w:w="567" w:type="dxa"/>
          </w:tcPr>
          <w:p w:rsidR="004A6934" w:rsidRPr="00BD4DB4" w:rsidRDefault="004A693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9923" w:type="dxa"/>
          </w:tcPr>
          <w:p w:rsidR="004A6934" w:rsidRPr="005A52FB" w:rsidRDefault="004A6934" w:rsidP="007C2330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52F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6" w:type="dxa"/>
            <w:gridSpan w:val="2"/>
          </w:tcPr>
          <w:p w:rsidR="004A6934" w:rsidRPr="004E5361" w:rsidRDefault="004A693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34</w:t>
            </w:r>
          </w:p>
        </w:tc>
        <w:tc>
          <w:tcPr>
            <w:tcW w:w="850" w:type="dxa"/>
          </w:tcPr>
          <w:p w:rsidR="004A6934" w:rsidRPr="004E5361" w:rsidRDefault="004A693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</w:tcPr>
          <w:p w:rsidR="004A6934" w:rsidRDefault="007C2330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39" w:history="1">
              <w:r w:rsidR="004A6934" w:rsidRPr="000864DB">
                <w:rPr>
                  <w:rStyle w:val="a3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https://kazanutlary.ru/j-archive/journal-materials/1996-10/kyryk-bakchadan?ysclid=llwbx8rpgl250981249</w:t>
              </w:r>
            </w:hyperlink>
          </w:p>
          <w:p w:rsidR="004A6934" w:rsidRPr="00804A29" w:rsidRDefault="004A6934" w:rsidP="007C233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</w:tbl>
    <w:p w:rsidR="004A6934" w:rsidRDefault="004A6934">
      <w:pPr>
        <w:rPr>
          <w:lang w:val="tt-RU"/>
        </w:rPr>
      </w:pPr>
    </w:p>
    <w:p w:rsidR="007C2330" w:rsidRPr="00BD4DB4" w:rsidRDefault="007C2330">
      <w:pPr>
        <w:rPr>
          <w:lang w:val="tt-RU"/>
        </w:rPr>
      </w:pPr>
    </w:p>
    <w:sectPr w:rsidR="007C2330" w:rsidRPr="00BD4DB4" w:rsidSect="0030505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562"/>
    <w:rsid w:val="003007AA"/>
    <w:rsid w:val="00305058"/>
    <w:rsid w:val="00437446"/>
    <w:rsid w:val="004A6934"/>
    <w:rsid w:val="004C6EB5"/>
    <w:rsid w:val="004E5361"/>
    <w:rsid w:val="007C2330"/>
    <w:rsid w:val="00AA1F08"/>
    <w:rsid w:val="00B52562"/>
    <w:rsid w:val="00BD4DB4"/>
    <w:rsid w:val="00D06B92"/>
    <w:rsid w:val="00DA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058"/>
    <w:rPr>
      <w:rFonts w:ascii="Cambria" w:eastAsia="MS Mincho" w:hAnsi="Cambria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305058"/>
    <w:rPr>
      <w:color w:val="0563C1"/>
      <w:u w:val="single"/>
    </w:rPr>
  </w:style>
  <w:style w:type="table" w:styleId="a4">
    <w:name w:val="Table Grid"/>
    <w:basedOn w:val="a1"/>
    <w:uiPriority w:val="59"/>
    <w:rsid w:val="004E53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058"/>
    <w:rPr>
      <w:rFonts w:ascii="Cambria" w:eastAsia="MS Mincho" w:hAnsi="Cambria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305058"/>
    <w:rPr>
      <w:color w:val="0563C1"/>
      <w:u w:val="single"/>
    </w:rPr>
  </w:style>
  <w:style w:type="table" w:styleId="a4">
    <w:name w:val="Table Grid"/>
    <w:basedOn w:val="a1"/>
    <w:uiPriority w:val="59"/>
    <w:rsid w:val="004E53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ortal.ru/ap/library/drugoe/2012/01/24/g-tukay-izhatynda-millt-yazmyshy" TargetMode="External"/><Relationship Id="rId13" Type="http://schemas.openxmlformats.org/officeDocument/2006/relationships/hyperlink" Target="https://nsportal.ru/ap/library/drugoe/2012/01/24/g-tukay-izhatynda-millt-yazmyshy" TargetMode="External"/><Relationship Id="rId18" Type="http://schemas.openxmlformats.org/officeDocument/2006/relationships/hyperlink" Target="https://www.youtube.com/watch?v=UKqhSTXfLj4&amp;ysclid=llwc6zuk2o491570846" TargetMode="External"/><Relationship Id="rId26" Type="http://schemas.openxmlformats.org/officeDocument/2006/relationships/hyperlink" Target="https://infourok.ru/g.kandalyy_iatynda_mhbbt_temasy._sahibmal_poemasy.-458884.htm?ysclid=llwbw6bi6e931427799" TargetMode="External"/><Relationship Id="rId39" Type="http://schemas.openxmlformats.org/officeDocument/2006/relationships/hyperlink" Target="https://kazanutlary.ru/j-archive/journal-materials/1996-10/kyryk-bakchadan?ysclid=llwbx8rpgl250981249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agarif-uku.ru/teachers-room/drama-eserlerene-analiz-yasau/" TargetMode="External"/><Relationship Id="rId34" Type="http://schemas.openxmlformats.org/officeDocument/2006/relationships/hyperlink" Target="https://www.youtube.com/watch?v=trNrwPYZuL4" TargetMode="External"/><Relationship Id="rId7" Type="http://schemas.openxmlformats.org/officeDocument/2006/relationships/hyperlink" Target="https://nsportal.ru/shkola/rodnoy-yazyk-i-literatura/library/2014/03/08/khisametdin-menla-srend-mgriftchelek-bireleshe" TargetMode="External"/><Relationship Id="rId12" Type="http://schemas.openxmlformats.org/officeDocument/2006/relationships/hyperlink" Target="https://nsportal.ru/shkola/rodnoy-yazyk-i-literatura/library/2014/03/08/khisametdin-menla-srend-mgriftchelek-bireleshe" TargetMode="External"/><Relationship Id="rId17" Type="http://schemas.openxmlformats.org/officeDocument/2006/relationships/hyperlink" Target="https://infourok.ru/f-krim-kir-kazi-urok-po-fgos-971511.html?ysclid=llwc5ps3tr462785832" TargetMode="External"/><Relationship Id="rId25" Type="http://schemas.openxmlformats.org/officeDocument/2006/relationships/hyperlink" Target="https://kazanutlary.ru/j-archive/journal-materials/1996-10/kyryk-bakchadan?ysclid=llwbx8rpgl250981249" TargetMode="External"/><Relationship Id="rId33" Type="http://schemas.openxmlformats.org/officeDocument/2006/relationships/hyperlink" Target="https://belem.ru/node/3155?ysclid=llwc44qc1s121750067" TargetMode="External"/><Relationship Id="rId38" Type="http://schemas.openxmlformats.org/officeDocument/2006/relationships/hyperlink" Target="https://infourok.ru/g.kandalyy_iatynda_mhbbt_temasy._sahibmal_poemasy.-458884.htm?ysclid=llwbw6bi6e931427799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nsportal.ru/shkola/rodnoy-yazyk-i-literatura/library/2016/02/01/moabit-dftrlrenen-yazylu-hm-basylu-tarihy" TargetMode="External"/><Relationship Id="rId20" Type="http://schemas.openxmlformats.org/officeDocument/2006/relationships/hyperlink" Target="https://pandia.ru/text/78/178/40608-21.php?ysclid=llwc8urv2w283522492" TargetMode="External"/><Relationship Id="rId29" Type="http://schemas.openxmlformats.org/officeDocument/2006/relationships/hyperlink" Target="https://kazanutlary.ru/j-archive/journal-materials/1996-10/kyryk-bakchadan?ysclid=llwbx8rpgl250981249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kazanutlary.ru/j-archive/journal-materials/1996-10/kyryk-bakchadan?ysclid=llwbx8rpgl250981249" TargetMode="External"/><Relationship Id="rId11" Type="http://schemas.openxmlformats.org/officeDocument/2006/relationships/hyperlink" Target="https://kazanutlary.ru/j-archive/journal-materials/1996-10/kyryk-bakchadan?ysclid=llwbx8rpgl250981249" TargetMode="External"/><Relationship Id="rId24" Type="http://schemas.openxmlformats.org/officeDocument/2006/relationships/hyperlink" Target="https://infourok.ru/g.kandalyy_iatynda_mhbbt_temasy._sahibmal_poemasy.-458884.htm?ysclid=llwbw6bi6e931427799" TargetMode="External"/><Relationship Id="rId32" Type="http://schemas.openxmlformats.org/officeDocument/2006/relationships/hyperlink" Target="https://kazanutlary.ru/j-archive/journal-materials/1996-10/kyryk-bakchadan?ysclid=llwbx8rpgl250981249" TargetMode="External"/><Relationship Id="rId37" Type="http://schemas.openxmlformats.org/officeDocument/2006/relationships/hyperlink" Target="https://www.youtube.com/watch?v=UKqhSTXfLj4&amp;ysclid=llwc6zuk2o491570846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s://infourok.ru/g.kandalyy_iatynda_mhbbt_temasy._sahibmal_poemasy.-458884.htm?ysclid=llwbw6bi6e931427799" TargetMode="External"/><Relationship Id="rId15" Type="http://schemas.openxmlformats.org/officeDocument/2006/relationships/hyperlink" Target="https://belem.ru/node/3155?ysclid=llwc44qc1s121750067" TargetMode="External"/><Relationship Id="rId23" Type="http://schemas.openxmlformats.org/officeDocument/2006/relationships/hyperlink" Target="https://kazanutlary.ru/j-archive/journal-materials/1996-10/kyryk-bakchadan?ysclid=llwbx8rpgl250981249" TargetMode="External"/><Relationship Id="rId28" Type="http://schemas.openxmlformats.org/officeDocument/2006/relationships/hyperlink" Target="https://infourok.ru/g.kandalyy_iatynda_mhbbt_temasy._sahibmal_poemasy.-458884.htm?ysclid=llwbw6bi6e931427799" TargetMode="External"/><Relationship Id="rId36" Type="http://schemas.openxmlformats.org/officeDocument/2006/relationships/hyperlink" Target="https://infourok.ru/f-krim-kir-kazi-urok-po-fgos-971511.html?ysclid=llwc5ps3tr462785832" TargetMode="External"/><Relationship Id="rId10" Type="http://schemas.openxmlformats.org/officeDocument/2006/relationships/hyperlink" Target="https://infourok.ru/g.kandalyy_iatynda_mhbbt_temasy._sahibmal_poemasy.-458884.htm?ysclid=llwbw6bi6e931427799" TargetMode="External"/><Relationship Id="rId19" Type="http://schemas.openxmlformats.org/officeDocument/2006/relationships/hyperlink" Target="https://magarif-uku.ru/tt/ravil-fayzullin-fiker-shagyyre/" TargetMode="External"/><Relationship Id="rId31" Type="http://schemas.openxmlformats.org/officeDocument/2006/relationships/hyperlink" Target="https://infourok.ru/g.kandalyy_iatynda_mhbbt_temasy._sahibmal_poemasy.-458884.htm?ysclid=llwbw6bi6e93142779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ourok.ru/konspekt-uroka-drdemnd-iatin-yrn-929374.html?ysclid=llwbztjgnj708822337" TargetMode="External"/><Relationship Id="rId14" Type="http://schemas.openxmlformats.org/officeDocument/2006/relationships/hyperlink" Target="https://nsportal.ru/shkola/raznoe/library/2013/03/12/mfyzinen-galiyabanu-dramasyna-analiz" TargetMode="External"/><Relationship Id="rId22" Type="http://schemas.openxmlformats.org/officeDocument/2006/relationships/hyperlink" Target="https://infourok.ru/g.kandalyy_iatynda_mhbbt_temasy._sahibmal_poemasy.-458884.htm?ysclid=llwbw6bi6e931427799" TargetMode="External"/><Relationship Id="rId27" Type="http://schemas.openxmlformats.org/officeDocument/2006/relationships/hyperlink" Target="https://kazanutlary.ru/j-archive/journal-materials/1996-10/kyryk-bakchadan?ysclid=llwbx8rpgl250981249" TargetMode="External"/><Relationship Id="rId30" Type="http://schemas.openxmlformats.org/officeDocument/2006/relationships/hyperlink" Target="https://shigriyat.ru/authors/ilsiyar_iksanova/565?ysclid=llwcf26j9j320979928" TargetMode="External"/><Relationship Id="rId35" Type="http://schemas.openxmlformats.org/officeDocument/2006/relationships/hyperlink" Target="https://nsportal.ru/shkola/rodnoy-yazyk-i-literatura/library/2016/02/01/moabit-dftrlrenen-yazylu-hm-basylu-tarih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6</Pages>
  <Words>2174</Words>
  <Characters>12392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6</cp:revision>
  <dcterms:created xsi:type="dcterms:W3CDTF">2023-09-05T08:53:00Z</dcterms:created>
  <dcterms:modified xsi:type="dcterms:W3CDTF">2024-10-01T09:19:00Z</dcterms:modified>
</cp:coreProperties>
</file>